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284963E7" w:rsidR="00041CC3" w:rsidRPr="00814698" w:rsidRDefault="00041CC3" w:rsidP="00041CC3">
      <w:p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Dz-05.0021.</w:t>
      </w:r>
      <w:r w:rsidR="00F42326" w:rsidRPr="00814698">
        <w:rPr>
          <w:rFonts w:ascii="Lato" w:hAnsi="Lato"/>
          <w:sz w:val="22"/>
          <w:szCs w:val="22"/>
        </w:rPr>
        <w:t>2</w:t>
      </w:r>
      <w:r w:rsidR="00010ECC">
        <w:rPr>
          <w:rFonts w:ascii="Lato" w:hAnsi="Lato"/>
          <w:sz w:val="22"/>
          <w:szCs w:val="22"/>
        </w:rPr>
        <w:t>9</w:t>
      </w:r>
      <w:r w:rsidRPr="00814698">
        <w:rPr>
          <w:rFonts w:ascii="Lato" w:hAnsi="Lato"/>
          <w:sz w:val="22"/>
          <w:szCs w:val="22"/>
        </w:rPr>
        <w:t>.20</w:t>
      </w:r>
      <w:r w:rsidR="009379EC" w:rsidRPr="00814698">
        <w:rPr>
          <w:rFonts w:ascii="Lato" w:hAnsi="Lato"/>
          <w:sz w:val="22"/>
          <w:szCs w:val="22"/>
        </w:rPr>
        <w:t>2</w:t>
      </w:r>
      <w:r w:rsidR="008601A4">
        <w:rPr>
          <w:rFonts w:ascii="Lato" w:hAnsi="Lato"/>
          <w:sz w:val="22"/>
          <w:szCs w:val="22"/>
        </w:rPr>
        <w:t>6</w:t>
      </w:r>
    </w:p>
    <w:p w14:paraId="06949A84" w14:textId="77777777" w:rsidR="00561DF4" w:rsidRPr="00814698" w:rsidRDefault="00561DF4" w:rsidP="00041CC3">
      <w:pPr>
        <w:jc w:val="both"/>
        <w:rPr>
          <w:rFonts w:ascii="Lato" w:hAnsi="Lato"/>
          <w:sz w:val="22"/>
          <w:szCs w:val="22"/>
        </w:rPr>
      </w:pPr>
    </w:p>
    <w:p w14:paraId="179CE568" w14:textId="77777777" w:rsidR="002B4ECA" w:rsidRDefault="002B4ECA" w:rsidP="005F0753">
      <w:pPr>
        <w:pStyle w:val="Nagwek1"/>
        <w:jc w:val="center"/>
        <w:rPr>
          <w:rFonts w:ascii="Lato" w:hAnsi="Lato"/>
          <w:b/>
          <w:sz w:val="22"/>
          <w:szCs w:val="22"/>
        </w:rPr>
      </w:pPr>
    </w:p>
    <w:p w14:paraId="6306758A" w14:textId="77777777" w:rsidR="002B4ECA" w:rsidRDefault="002B4ECA" w:rsidP="005F0753">
      <w:pPr>
        <w:pStyle w:val="Nagwek1"/>
        <w:jc w:val="center"/>
        <w:rPr>
          <w:rFonts w:ascii="Lato" w:hAnsi="Lato"/>
          <w:b/>
          <w:sz w:val="22"/>
          <w:szCs w:val="22"/>
        </w:rPr>
      </w:pPr>
    </w:p>
    <w:p w14:paraId="0E995A52" w14:textId="22F6F5EA" w:rsidR="005F0753" w:rsidRPr="00600A03" w:rsidRDefault="005F0753" w:rsidP="005F0753">
      <w:pPr>
        <w:pStyle w:val="Nagwek1"/>
        <w:jc w:val="center"/>
        <w:rPr>
          <w:rFonts w:ascii="Lato" w:hAnsi="Lato"/>
          <w:b/>
          <w:sz w:val="24"/>
          <w:szCs w:val="24"/>
        </w:rPr>
      </w:pPr>
      <w:r w:rsidRPr="00600A03">
        <w:rPr>
          <w:rFonts w:ascii="Lato" w:hAnsi="Lato"/>
          <w:b/>
          <w:sz w:val="24"/>
          <w:szCs w:val="24"/>
        </w:rPr>
        <w:t xml:space="preserve">Porządek obrad </w:t>
      </w:r>
      <w:r w:rsidR="004C523A" w:rsidRPr="00600A03">
        <w:rPr>
          <w:rFonts w:ascii="Lato" w:hAnsi="Lato"/>
          <w:b/>
          <w:sz w:val="24"/>
          <w:szCs w:val="24"/>
        </w:rPr>
        <w:t>X</w:t>
      </w:r>
      <w:r w:rsidR="00655A05" w:rsidRPr="00600A03">
        <w:rPr>
          <w:rFonts w:ascii="Lato" w:hAnsi="Lato"/>
          <w:b/>
          <w:sz w:val="24"/>
          <w:szCs w:val="24"/>
        </w:rPr>
        <w:t>X</w:t>
      </w:r>
      <w:r w:rsidR="00010ECC">
        <w:rPr>
          <w:rFonts w:ascii="Lato" w:hAnsi="Lato"/>
          <w:b/>
          <w:sz w:val="24"/>
          <w:szCs w:val="24"/>
        </w:rPr>
        <w:t>IX</w:t>
      </w:r>
      <w:r w:rsidRPr="00600A03">
        <w:rPr>
          <w:rFonts w:ascii="Lato" w:hAnsi="Lato"/>
          <w:b/>
          <w:sz w:val="24"/>
          <w:szCs w:val="24"/>
        </w:rPr>
        <w:t xml:space="preserve"> sesji</w:t>
      </w:r>
      <w:r w:rsidR="0033585A" w:rsidRPr="00600A03">
        <w:rPr>
          <w:rFonts w:ascii="Lato" w:hAnsi="Lato"/>
          <w:b/>
          <w:sz w:val="24"/>
          <w:szCs w:val="24"/>
        </w:rPr>
        <w:t xml:space="preserve"> </w:t>
      </w:r>
      <w:r w:rsidR="00010ECC">
        <w:rPr>
          <w:rFonts w:ascii="Lato" w:hAnsi="Lato"/>
          <w:b/>
          <w:sz w:val="24"/>
          <w:szCs w:val="24"/>
        </w:rPr>
        <w:t>nadzwyczajnej</w:t>
      </w:r>
    </w:p>
    <w:p w14:paraId="2C2ABB78" w14:textId="77777777" w:rsidR="005F0753" w:rsidRPr="00600A03" w:rsidRDefault="005F0753" w:rsidP="005F0753">
      <w:pPr>
        <w:pStyle w:val="Tekstpodstawowy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 xml:space="preserve"> Rady Dzielnicy V Krowodrza </w:t>
      </w:r>
    </w:p>
    <w:p w14:paraId="7E66C451" w14:textId="44AD959B" w:rsidR="005F0753" w:rsidRPr="00600A03" w:rsidRDefault="005F0753" w:rsidP="005F0753">
      <w:pPr>
        <w:jc w:val="center"/>
        <w:rPr>
          <w:rFonts w:ascii="Lato" w:hAnsi="Lato"/>
          <w:b/>
          <w:sz w:val="24"/>
          <w:szCs w:val="24"/>
        </w:rPr>
      </w:pPr>
      <w:r w:rsidRPr="00600A03">
        <w:rPr>
          <w:rFonts w:ascii="Lato" w:hAnsi="Lato"/>
          <w:b/>
          <w:sz w:val="24"/>
          <w:szCs w:val="24"/>
        </w:rPr>
        <w:t>w dniu</w:t>
      </w:r>
      <w:r w:rsidR="004F6F98" w:rsidRPr="00600A03">
        <w:rPr>
          <w:rFonts w:ascii="Lato" w:hAnsi="Lato"/>
          <w:b/>
          <w:sz w:val="24"/>
          <w:szCs w:val="24"/>
        </w:rPr>
        <w:t xml:space="preserve"> </w:t>
      </w:r>
      <w:r w:rsidR="001C2C25">
        <w:rPr>
          <w:rFonts w:ascii="Lato" w:hAnsi="Lato"/>
          <w:b/>
          <w:sz w:val="24"/>
          <w:szCs w:val="24"/>
        </w:rPr>
        <w:t>23</w:t>
      </w:r>
      <w:r w:rsidR="00010ECC">
        <w:rPr>
          <w:rFonts w:ascii="Lato" w:hAnsi="Lato"/>
          <w:b/>
          <w:sz w:val="24"/>
          <w:szCs w:val="24"/>
        </w:rPr>
        <w:t xml:space="preserve"> marca</w:t>
      </w:r>
      <w:r w:rsidRPr="00600A03">
        <w:rPr>
          <w:rFonts w:ascii="Lato" w:hAnsi="Lato"/>
          <w:b/>
          <w:sz w:val="24"/>
          <w:szCs w:val="24"/>
        </w:rPr>
        <w:t xml:space="preserve"> 202</w:t>
      </w:r>
      <w:r w:rsidR="008601A4" w:rsidRPr="00600A03">
        <w:rPr>
          <w:rFonts w:ascii="Lato" w:hAnsi="Lato"/>
          <w:b/>
          <w:sz w:val="24"/>
          <w:szCs w:val="24"/>
        </w:rPr>
        <w:t>6</w:t>
      </w:r>
      <w:r w:rsidRPr="00600A03">
        <w:rPr>
          <w:rFonts w:ascii="Lato" w:hAnsi="Lato"/>
          <w:b/>
          <w:sz w:val="24"/>
          <w:szCs w:val="24"/>
        </w:rPr>
        <w:t xml:space="preserve"> r.</w:t>
      </w:r>
    </w:p>
    <w:p w14:paraId="47865831" w14:textId="58DFC3BF" w:rsidR="005F0753" w:rsidRPr="00600A03" w:rsidRDefault="005F0753" w:rsidP="005F0753">
      <w:pPr>
        <w:jc w:val="center"/>
        <w:rPr>
          <w:rFonts w:ascii="Lato" w:hAnsi="Lato"/>
          <w:b/>
          <w:sz w:val="24"/>
          <w:szCs w:val="24"/>
        </w:rPr>
      </w:pPr>
      <w:r w:rsidRPr="00600A03">
        <w:rPr>
          <w:rFonts w:ascii="Lato" w:hAnsi="Lato"/>
          <w:b/>
          <w:sz w:val="24"/>
          <w:szCs w:val="24"/>
        </w:rPr>
        <w:t>o godzinie 1</w:t>
      </w:r>
      <w:r w:rsidR="007E2202" w:rsidRPr="00600A03">
        <w:rPr>
          <w:rFonts w:ascii="Lato" w:hAnsi="Lato"/>
          <w:b/>
          <w:sz w:val="24"/>
          <w:szCs w:val="24"/>
        </w:rPr>
        <w:t>8</w:t>
      </w:r>
      <w:r w:rsidR="00182920">
        <w:rPr>
          <w:rFonts w:ascii="Lato" w:hAnsi="Lato"/>
          <w:b/>
          <w:sz w:val="24"/>
          <w:szCs w:val="24"/>
        </w:rPr>
        <w:t>:</w:t>
      </w:r>
      <w:r w:rsidRPr="00600A03">
        <w:rPr>
          <w:rFonts w:ascii="Lato" w:hAnsi="Lato"/>
          <w:b/>
          <w:sz w:val="24"/>
          <w:szCs w:val="24"/>
        </w:rPr>
        <w:t xml:space="preserve">00 w siedzibie Rady, </w:t>
      </w:r>
      <w:r w:rsidRPr="00600A03">
        <w:rPr>
          <w:rFonts w:ascii="Lato" w:hAnsi="Lato"/>
          <w:b/>
          <w:bCs/>
          <w:sz w:val="24"/>
          <w:szCs w:val="24"/>
        </w:rPr>
        <w:t>pl. Inwalidów 6</w:t>
      </w:r>
      <w:r w:rsidRPr="00600A03">
        <w:rPr>
          <w:rFonts w:ascii="Lato" w:hAnsi="Lato"/>
          <w:b/>
          <w:sz w:val="24"/>
          <w:szCs w:val="24"/>
        </w:rPr>
        <w:t xml:space="preserve"> </w:t>
      </w:r>
    </w:p>
    <w:p w14:paraId="3A1D9BD8" w14:textId="77777777" w:rsidR="004B1A7B" w:rsidRPr="00600A03" w:rsidRDefault="004B1A7B" w:rsidP="007C7A27">
      <w:pPr>
        <w:jc w:val="center"/>
        <w:rPr>
          <w:rFonts w:ascii="Lato" w:hAnsi="Lato"/>
          <w:b/>
          <w:color w:val="FF0000"/>
          <w:sz w:val="24"/>
          <w:szCs w:val="24"/>
        </w:rPr>
      </w:pPr>
    </w:p>
    <w:p w14:paraId="08A3E457" w14:textId="77777777" w:rsidR="00041CC3" w:rsidRPr="00600A03" w:rsidRDefault="00041CC3" w:rsidP="007C7A27">
      <w:pPr>
        <w:jc w:val="center"/>
        <w:rPr>
          <w:rFonts w:ascii="Lato" w:hAnsi="Lato"/>
          <w:b/>
          <w:sz w:val="24"/>
          <w:szCs w:val="24"/>
        </w:rPr>
      </w:pPr>
    </w:p>
    <w:p w14:paraId="127B9F9F" w14:textId="77777777" w:rsidR="00041CC3" w:rsidRPr="00600A03" w:rsidRDefault="00041CC3" w:rsidP="00010ECC">
      <w:pPr>
        <w:numPr>
          <w:ilvl w:val="0"/>
          <w:numId w:val="1"/>
        </w:numPr>
        <w:spacing w:after="240"/>
        <w:ind w:left="426"/>
        <w:jc w:val="both"/>
        <w:rPr>
          <w:rFonts w:ascii="Lato" w:hAnsi="Lato"/>
          <w:sz w:val="24"/>
          <w:szCs w:val="24"/>
        </w:rPr>
      </w:pPr>
      <w:bookmarkStart w:id="0" w:name="_Hlk103158295"/>
      <w:r w:rsidRPr="00600A03">
        <w:rPr>
          <w:rFonts w:ascii="Lato" w:hAnsi="Lato"/>
          <w:sz w:val="24"/>
          <w:szCs w:val="24"/>
        </w:rPr>
        <w:t>Otwarcie sesji.</w:t>
      </w:r>
    </w:p>
    <w:p w14:paraId="5668BCF8" w14:textId="77777777" w:rsidR="00F81A05" w:rsidRPr="00600A03" w:rsidRDefault="00041CC3" w:rsidP="00010ECC">
      <w:pPr>
        <w:numPr>
          <w:ilvl w:val="0"/>
          <w:numId w:val="1"/>
        </w:numPr>
        <w:spacing w:after="240"/>
        <w:ind w:left="426"/>
        <w:jc w:val="both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>Przedstawienie projektu porządku obrad.</w:t>
      </w:r>
      <w:bookmarkStart w:id="1" w:name="_Hlk97897869"/>
    </w:p>
    <w:p w14:paraId="65ABB148" w14:textId="78D9024C" w:rsidR="008601A4" w:rsidRPr="00600A03" w:rsidRDefault="008601A4" w:rsidP="00010ECC">
      <w:pPr>
        <w:numPr>
          <w:ilvl w:val="0"/>
          <w:numId w:val="1"/>
        </w:numPr>
        <w:spacing w:after="240"/>
        <w:ind w:left="426"/>
        <w:jc w:val="both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 xml:space="preserve">Przyjęcie uchwały w sprawie </w:t>
      </w:r>
      <w:r w:rsidRPr="00600A03">
        <w:rPr>
          <w:rFonts w:ascii="Lato" w:hAnsi="Lato"/>
          <w:bCs/>
          <w:sz w:val="24"/>
          <w:szCs w:val="24"/>
        </w:rPr>
        <w:t>korekty rozdysponowania środków wydzielonych do dyspozycji Dzielnicy V Krowodrza na rok 2026</w:t>
      </w:r>
      <w:r w:rsidRPr="00600A03">
        <w:rPr>
          <w:rFonts w:ascii="Lato" w:hAnsi="Lato"/>
          <w:sz w:val="24"/>
          <w:szCs w:val="24"/>
        </w:rPr>
        <w:t xml:space="preserve"> (</w:t>
      </w:r>
      <w:r w:rsidRPr="006358D7">
        <w:rPr>
          <w:rFonts w:ascii="Lato" w:hAnsi="Lato"/>
          <w:sz w:val="24"/>
          <w:szCs w:val="24"/>
        </w:rPr>
        <w:t>Projekt uchwały Zarządu</w:t>
      </w:r>
      <w:r w:rsidRPr="00600A03">
        <w:rPr>
          <w:rFonts w:ascii="Lato" w:hAnsi="Lato"/>
          <w:i/>
          <w:iCs/>
          <w:sz w:val="24"/>
          <w:szCs w:val="24"/>
        </w:rPr>
        <w:t>)</w:t>
      </w:r>
      <w:r w:rsidRPr="00600A03">
        <w:rPr>
          <w:rFonts w:ascii="Lato" w:hAnsi="Lato"/>
          <w:sz w:val="24"/>
          <w:szCs w:val="24"/>
        </w:rPr>
        <w:t>.</w:t>
      </w:r>
    </w:p>
    <w:p w14:paraId="52A19DA6" w14:textId="5059F6EE" w:rsidR="00591849" w:rsidRDefault="004D6579" w:rsidP="00010ECC">
      <w:pPr>
        <w:numPr>
          <w:ilvl w:val="0"/>
          <w:numId w:val="1"/>
        </w:numPr>
        <w:spacing w:after="240"/>
        <w:ind w:left="426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 xml:space="preserve">Przyjęcie uchwały w sprawie </w:t>
      </w:r>
      <w:r w:rsidR="00010ECC" w:rsidRPr="00010ECC">
        <w:rPr>
          <w:rFonts w:ascii="Lato" w:hAnsi="Lato"/>
          <w:bCs/>
          <w:sz w:val="24"/>
          <w:szCs w:val="24"/>
        </w:rPr>
        <w:t xml:space="preserve">ustalenia lokalizacji inwestycji celu publicznego dla zamierzenia inwestycyjnego pn.: „Budowa drogi rowerowej wraz z budową instalacji elektroenergetycznej oświetlenia przez Park Kleparski od pętli tramwajowej „Kamienna” do ul. Prądnickiej (wzdłuż torów) w Krakowie, na działkach nr 232/18, 232/19, 232/3 </w:t>
      </w:r>
      <w:proofErr w:type="spellStart"/>
      <w:r w:rsidR="00010ECC" w:rsidRPr="00010ECC">
        <w:rPr>
          <w:rFonts w:ascii="Lato" w:hAnsi="Lato"/>
          <w:bCs/>
          <w:sz w:val="24"/>
          <w:szCs w:val="24"/>
        </w:rPr>
        <w:t>obr</w:t>
      </w:r>
      <w:proofErr w:type="spellEnd"/>
      <w:r w:rsidR="00010ECC" w:rsidRPr="00010ECC">
        <w:rPr>
          <w:rFonts w:ascii="Lato" w:hAnsi="Lato"/>
          <w:bCs/>
          <w:sz w:val="24"/>
          <w:szCs w:val="24"/>
        </w:rPr>
        <w:t>. 45 Krowodrza”</w:t>
      </w:r>
      <w:r w:rsidR="00010ECC" w:rsidRPr="00600A03">
        <w:rPr>
          <w:rFonts w:ascii="Lato" w:hAnsi="Lato"/>
          <w:sz w:val="24"/>
          <w:szCs w:val="24"/>
        </w:rPr>
        <w:t xml:space="preserve"> </w:t>
      </w:r>
      <w:r w:rsidR="00591849" w:rsidRPr="00600A03">
        <w:rPr>
          <w:rFonts w:ascii="Lato" w:hAnsi="Lato"/>
          <w:sz w:val="24"/>
          <w:szCs w:val="24"/>
        </w:rPr>
        <w:t>(</w:t>
      </w:r>
      <w:r w:rsidR="00591849" w:rsidRPr="006358D7">
        <w:rPr>
          <w:rFonts w:ascii="Lato" w:hAnsi="Lato"/>
          <w:sz w:val="24"/>
          <w:szCs w:val="24"/>
        </w:rPr>
        <w:t xml:space="preserve">Projekt uchwały </w:t>
      </w:r>
      <w:r w:rsidR="002B4ECA" w:rsidRPr="006358D7">
        <w:rPr>
          <w:rFonts w:ascii="Lato" w:hAnsi="Lato"/>
          <w:sz w:val="24"/>
          <w:szCs w:val="24"/>
        </w:rPr>
        <w:t>Zarządu</w:t>
      </w:r>
      <w:r w:rsidR="002F4ED4" w:rsidRPr="00600A03">
        <w:rPr>
          <w:rFonts w:ascii="Lato" w:hAnsi="Lato"/>
          <w:i/>
          <w:iCs/>
          <w:sz w:val="24"/>
          <w:szCs w:val="24"/>
        </w:rPr>
        <w:t>)</w:t>
      </w:r>
      <w:r w:rsidR="00591849" w:rsidRPr="00600A03">
        <w:rPr>
          <w:rFonts w:ascii="Lato" w:hAnsi="Lato"/>
          <w:sz w:val="24"/>
          <w:szCs w:val="24"/>
        </w:rPr>
        <w:t>.</w:t>
      </w:r>
    </w:p>
    <w:p w14:paraId="4F0444E5" w14:textId="18527361" w:rsidR="00010ECC" w:rsidRPr="00010ECC" w:rsidRDefault="00010ECC" w:rsidP="00010ECC">
      <w:pPr>
        <w:numPr>
          <w:ilvl w:val="0"/>
          <w:numId w:val="1"/>
        </w:numPr>
        <w:spacing w:after="240"/>
        <w:ind w:left="426"/>
        <w:rPr>
          <w:rFonts w:ascii="Lato" w:hAnsi="Lato"/>
          <w:sz w:val="24"/>
          <w:szCs w:val="24"/>
        </w:rPr>
      </w:pPr>
      <w:r w:rsidRPr="00010ECC">
        <w:rPr>
          <w:rFonts w:ascii="Lato" w:hAnsi="Lato"/>
          <w:sz w:val="24"/>
          <w:szCs w:val="24"/>
        </w:rPr>
        <w:t xml:space="preserve">Przyjęcie uchwały w sprawie </w:t>
      </w:r>
      <w:bookmarkStart w:id="2" w:name="_Hlk223421935"/>
      <w:bookmarkStart w:id="3" w:name="_Hlk223020783"/>
      <w:r w:rsidRPr="00010ECC">
        <w:rPr>
          <w:rFonts w:ascii="Lato" w:hAnsi="Lato"/>
          <w:bCs/>
          <w:sz w:val="24"/>
          <w:szCs w:val="24"/>
        </w:rPr>
        <w:t>uregulowania stanu prawnego nieruchomości  pomiędzy ul. Nowowiejską 32 oraz Królewską 70 dla poprawy bezpieczeństwa mieszkańców</w:t>
      </w:r>
      <w:bookmarkEnd w:id="2"/>
      <w:r>
        <w:rPr>
          <w:rFonts w:ascii="Lato" w:hAnsi="Lato"/>
          <w:bCs/>
          <w:sz w:val="24"/>
          <w:szCs w:val="24"/>
        </w:rPr>
        <w:t xml:space="preserve"> (Projekt uchwały Komisji Praworządności i Bezpieczeństwa).</w:t>
      </w:r>
      <w:bookmarkEnd w:id="3"/>
    </w:p>
    <w:p w14:paraId="38414144" w14:textId="77777777" w:rsidR="00010ECC" w:rsidRPr="00010ECC" w:rsidRDefault="00010ECC" w:rsidP="00010ECC">
      <w:pPr>
        <w:numPr>
          <w:ilvl w:val="0"/>
          <w:numId w:val="1"/>
        </w:numPr>
        <w:spacing w:after="240"/>
        <w:ind w:left="426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>Przyjęcie uchwały w sprawie</w:t>
      </w:r>
      <w:r>
        <w:rPr>
          <w:rFonts w:ascii="Lato" w:hAnsi="Lato"/>
          <w:sz w:val="24"/>
          <w:szCs w:val="24"/>
        </w:rPr>
        <w:t xml:space="preserve"> </w:t>
      </w:r>
      <w:r w:rsidRPr="00010ECC">
        <w:rPr>
          <w:rFonts w:ascii="Lato" w:hAnsi="Lato"/>
          <w:bCs/>
          <w:sz w:val="24"/>
          <w:szCs w:val="24"/>
        </w:rPr>
        <w:t xml:space="preserve">zabezpieczenia potrzeb komunikacyjnych oraz obrony cywilnej dla Mieszkańców Dzielnicy V Krowodrza poprzez uwzględnienie </w:t>
      </w:r>
      <w:r>
        <w:rPr>
          <w:rFonts w:ascii="Lato" w:hAnsi="Lato"/>
          <w:bCs/>
          <w:sz w:val="24"/>
          <w:szCs w:val="24"/>
        </w:rPr>
        <w:br/>
      </w:r>
      <w:r w:rsidRPr="00010ECC">
        <w:rPr>
          <w:rFonts w:ascii="Lato" w:hAnsi="Lato"/>
          <w:bCs/>
          <w:sz w:val="24"/>
          <w:szCs w:val="24"/>
        </w:rPr>
        <w:t>w planowanym przebiegu trasy metra przystanków „Nowy Kleparz” oraz „Plac Inwalidów”</w:t>
      </w:r>
      <w:r>
        <w:rPr>
          <w:rFonts w:ascii="Lato" w:hAnsi="Lato"/>
          <w:bCs/>
          <w:sz w:val="24"/>
          <w:szCs w:val="24"/>
        </w:rPr>
        <w:t xml:space="preserve"> (Projekt uchwały Grupy Radnych).</w:t>
      </w:r>
    </w:p>
    <w:bookmarkEnd w:id="1"/>
    <w:p w14:paraId="3C8C2A03" w14:textId="2D02C39E" w:rsidR="003538DF" w:rsidRPr="00010ECC" w:rsidRDefault="003538DF" w:rsidP="00010ECC">
      <w:pPr>
        <w:numPr>
          <w:ilvl w:val="0"/>
          <w:numId w:val="1"/>
        </w:numPr>
        <w:spacing w:after="240"/>
        <w:ind w:left="426"/>
        <w:rPr>
          <w:rFonts w:ascii="Lato" w:hAnsi="Lato"/>
          <w:sz w:val="24"/>
          <w:szCs w:val="24"/>
        </w:rPr>
      </w:pPr>
      <w:r w:rsidRPr="00010ECC">
        <w:rPr>
          <w:rFonts w:ascii="Lato" w:hAnsi="Lato"/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600A03" w:rsidRDefault="003538DF" w:rsidP="00010ECC">
      <w:pPr>
        <w:numPr>
          <w:ilvl w:val="0"/>
          <w:numId w:val="1"/>
        </w:numPr>
        <w:spacing w:after="240"/>
        <w:ind w:left="426"/>
        <w:jc w:val="both"/>
        <w:rPr>
          <w:rFonts w:ascii="Lato" w:hAnsi="Lato"/>
          <w:i/>
          <w:iCs/>
          <w:sz w:val="24"/>
          <w:szCs w:val="24"/>
        </w:rPr>
      </w:pPr>
      <w:r w:rsidRPr="00600A03">
        <w:rPr>
          <w:rFonts w:ascii="Lato" w:hAnsi="Lato"/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814698" w:rsidRDefault="003538DF" w:rsidP="003538DF">
      <w:pPr>
        <w:ind w:left="644"/>
        <w:jc w:val="both"/>
        <w:rPr>
          <w:rFonts w:ascii="Lato" w:hAnsi="Lato"/>
          <w:sz w:val="22"/>
          <w:szCs w:val="22"/>
        </w:rPr>
      </w:pPr>
    </w:p>
    <w:p w14:paraId="58021688" w14:textId="77777777" w:rsidR="001B59FB" w:rsidRPr="00814698" w:rsidRDefault="001B59FB" w:rsidP="001B59FB">
      <w:pPr>
        <w:ind w:left="644"/>
        <w:jc w:val="both"/>
        <w:rPr>
          <w:rFonts w:ascii="Lato" w:hAnsi="Lato"/>
          <w:b/>
          <w:bCs/>
          <w:i/>
          <w:iCs/>
          <w:color w:val="0070C0"/>
          <w:sz w:val="22"/>
          <w:szCs w:val="22"/>
        </w:rPr>
      </w:pPr>
    </w:p>
    <w:p w14:paraId="63274E86" w14:textId="77777777" w:rsidR="00041CC3" w:rsidRPr="00814698" w:rsidRDefault="00041CC3" w:rsidP="00041CC3">
      <w:pPr>
        <w:jc w:val="both"/>
        <w:rPr>
          <w:rFonts w:ascii="Lato" w:hAnsi="Lato"/>
          <w:iCs/>
          <w:color w:val="FF0000"/>
          <w:sz w:val="22"/>
          <w:szCs w:val="22"/>
        </w:rPr>
      </w:pPr>
    </w:p>
    <w:p w14:paraId="64DBCA1C" w14:textId="0F18431D" w:rsidR="00600A03" w:rsidRPr="006358D7" w:rsidRDefault="00BB59E6" w:rsidP="00267719">
      <w:pPr>
        <w:pStyle w:val="Zwykytekst1"/>
        <w:rPr>
          <w:rFonts w:ascii="Lato" w:hAnsi="Lato" w:cs="Times New Roman"/>
          <w:sz w:val="24"/>
          <w:szCs w:val="24"/>
        </w:rPr>
      </w:pPr>
      <w:bookmarkStart w:id="4" w:name="_Hlk156550412"/>
      <w:r w:rsidRPr="006358D7">
        <w:rPr>
          <w:rFonts w:ascii="Lato" w:hAnsi="Lato" w:cs="Times New Roman"/>
          <w:sz w:val="22"/>
          <w:szCs w:val="22"/>
        </w:rPr>
        <w:t xml:space="preserve">                                                   </w:t>
      </w:r>
      <w:r w:rsidR="00F10922" w:rsidRPr="006358D7">
        <w:rPr>
          <w:rFonts w:ascii="Lato" w:hAnsi="Lato" w:cs="Times New Roman"/>
          <w:sz w:val="22"/>
          <w:szCs w:val="22"/>
        </w:rPr>
        <w:t xml:space="preserve">        </w:t>
      </w:r>
      <w:r w:rsidR="00600A03" w:rsidRPr="006358D7">
        <w:rPr>
          <w:rFonts w:ascii="Lato" w:hAnsi="Lato" w:cs="Times New Roman"/>
          <w:sz w:val="22"/>
          <w:szCs w:val="22"/>
        </w:rPr>
        <w:t xml:space="preserve">         </w:t>
      </w:r>
      <w:r w:rsidR="009379EC" w:rsidRPr="006358D7">
        <w:rPr>
          <w:rFonts w:ascii="Lato" w:hAnsi="Lato" w:cs="Times New Roman"/>
          <w:sz w:val="24"/>
          <w:szCs w:val="24"/>
        </w:rPr>
        <w:t>Przewodnicząc</w:t>
      </w:r>
      <w:r w:rsidR="00F10922" w:rsidRPr="006358D7">
        <w:rPr>
          <w:rFonts w:ascii="Lato" w:hAnsi="Lato" w:cs="Times New Roman"/>
          <w:sz w:val="24"/>
          <w:szCs w:val="24"/>
        </w:rPr>
        <w:t>y</w:t>
      </w:r>
      <w:r w:rsidR="009379EC" w:rsidRPr="006358D7">
        <w:rPr>
          <w:rFonts w:ascii="Lato" w:hAnsi="Lato" w:cs="Times New Roman"/>
          <w:sz w:val="24"/>
          <w:szCs w:val="24"/>
        </w:rPr>
        <w:t xml:space="preserve"> Rady i Zarządu </w:t>
      </w:r>
    </w:p>
    <w:p w14:paraId="1CF96F9B" w14:textId="2636E043" w:rsidR="00BB59E6" w:rsidRPr="006358D7" w:rsidRDefault="00600A03" w:rsidP="00267719">
      <w:pPr>
        <w:pStyle w:val="Zwykytekst1"/>
        <w:rPr>
          <w:rFonts w:ascii="Lato" w:hAnsi="Lato" w:cs="Times New Roman"/>
          <w:sz w:val="24"/>
          <w:szCs w:val="24"/>
        </w:rPr>
      </w:pPr>
      <w:r w:rsidRPr="006358D7">
        <w:rPr>
          <w:rFonts w:ascii="Lato" w:hAnsi="Lato" w:cs="Times New Roman"/>
          <w:sz w:val="24"/>
          <w:szCs w:val="24"/>
        </w:rPr>
        <w:t xml:space="preserve">                                                                      </w:t>
      </w:r>
      <w:r w:rsidR="009379EC" w:rsidRPr="006358D7">
        <w:rPr>
          <w:rFonts w:ascii="Lato" w:hAnsi="Lato" w:cs="Times New Roman"/>
          <w:sz w:val="24"/>
          <w:szCs w:val="24"/>
        </w:rPr>
        <w:t>Dzielnicy V Krowodrza</w:t>
      </w:r>
    </w:p>
    <w:p w14:paraId="6368FC89" w14:textId="77777777" w:rsidR="002F4ED4" w:rsidRPr="006358D7" w:rsidRDefault="002F4ED4" w:rsidP="00267719">
      <w:pPr>
        <w:pStyle w:val="Zwykytekst1"/>
        <w:rPr>
          <w:rFonts w:ascii="Lato" w:hAnsi="Lato" w:cs="Times New Roman"/>
          <w:sz w:val="24"/>
          <w:szCs w:val="24"/>
        </w:rPr>
      </w:pPr>
    </w:p>
    <w:p w14:paraId="0B624E40" w14:textId="76C84A17" w:rsidR="009379EC" w:rsidRPr="006358D7" w:rsidRDefault="00267719" w:rsidP="00267719">
      <w:pPr>
        <w:pStyle w:val="Zwykytekst1"/>
        <w:rPr>
          <w:rFonts w:ascii="Lato" w:hAnsi="Lato" w:cs="Times New Roman"/>
          <w:b/>
          <w:bCs/>
          <w:sz w:val="24"/>
          <w:szCs w:val="24"/>
        </w:rPr>
      </w:pPr>
      <w:r w:rsidRPr="006358D7">
        <w:rPr>
          <w:rFonts w:ascii="Lato" w:hAnsi="Lato" w:cs="Times New Roman"/>
          <w:sz w:val="24"/>
          <w:szCs w:val="24"/>
        </w:rPr>
        <w:t xml:space="preserve">                                                         </w:t>
      </w:r>
      <w:r w:rsidR="00814698" w:rsidRPr="006358D7">
        <w:rPr>
          <w:rFonts w:ascii="Lato" w:hAnsi="Lato" w:cs="Times New Roman"/>
          <w:sz w:val="24"/>
          <w:szCs w:val="24"/>
        </w:rPr>
        <w:t xml:space="preserve">    </w:t>
      </w:r>
      <w:r w:rsidR="00600A03" w:rsidRPr="006358D7">
        <w:rPr>
          <w:rFonts w:ascii="Lato" w:hAnsi="Lato" w:cs="Times New Roman"/>
          <w:sz w:val="24"/>
          <w:szCs w:val="24"/>
        </w:rPr>
        <w:t xml:space="preserve">                  </w:t>
      </w:r>
      <w:r w:rsidR="00F10922" w:rsidRPr="006358D7">
        <w:rPr>
          <w:rFonts w:ascii="Lato" w:hAnsi="Lato" w:cs="Times New Roman"/>
          <w:b/>
          <w:bCs/>
          <w:sz w:val="24"/>
          <w:szCs w:val="24"/>
        </w:rPr>
        <w:t>Maciej Żmuda</w:t>
      </w:r>
    </w:p>
    <w:bookmarkEnd w:id="4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8601A4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10ECC"/>
    <w:rsid w:val="00040C45"/>
    <w:rsid w:val="00041CC3"/>
    <w:rsid w:val="00042801"/>
    <w:rsid w:val="00042A0F"/>
    <w:rsid w:val="00042AC3"/>
    <w:rsid w:val="000551BD"/>
    <w:rsid w:val="00057D43"/>
    <w:rsid w:val="000630BC"/>
    <w:rsid w:val="00077061"/>
    <w:rsid w:val="000813B9"/>
    <w:rsid w:val="00095087"/>
    <w:rsid w:val="000A3BBF"/>
    <w:rsid w:val="000A4E8C"/>
    <w:rsid w:val="000A6268"/>
    <w:rsid w:val="000C3600"/>
    <w:rsid w:val="000E43BB"/>
    <w:rsid w:val="000E77BA"/>
    <w:rsid w:val="00103D37"/>
    <w:rsid w:val="00105EC0"/>
    <w:rsid w:val="00117CD3"/>
    <w:rsid w:val="00134BD2"/>
    <w:rsid w:val="00136B1A"/>
    <w:rsid w:val="00152EE7"/>
    <w:rsid w:val="001825A2"/>
    <w:rsid w:val="00182920"/>
    <w:rsid w:val="00183DFA"/>
    <w:rsid w:val="00187571"/>
    <w:rsid w:val="001B59FB"/>
    <w:rsid w:val="001C2C25"/>
    <w:rsid w:val="00211927"/>
    <w:rsid w:val="002403F7"/>
    <w:rsid w:val="00267719"/>
    <w:rsid w:val="002712A3"/>
    <w:rsid w:val="002863A7"/>
    <w:rsid w:val="002A4D81"/>
    <w:rsid w:val="002B4ECA"/>
    <w:rsid w:val="002E6CA7"/>
    <w:rsid w:val="002E6DF7"/>
    <w:rsid w:val="002F4ED4"/>
    <w:rsid w:val="00311D33"/>
    <w:rsid w:val="0031554C"/>
    <w:rsid w:val="00316CAC"/>
    <w:rsid w:val="003237B9"/>
    <w:rsid w:val="0032764C"/>
    <w:rsid w:val="0033585A"/>
    <w:rsid w:val="0034017A"/>
    <w:rsid w:val="00344208"/>
    <w:rsid w:val="003527AA"/>
    <w:rsid w:val="003538DF"/>
    <w:rsid w:val="00356B13"/>
    <w:rsid w:val="00381F70"/>
    <w:rsid w:val="00383E44"/>
    <w:rsid w:val="003979B2"/>
    <w:rsid w:val="003E12B1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1ADB"/>
    <w:rsid w:val="004F345A"/>
    <w:rsid w:val="004F6F98"/>
    <w:rsid w:val="004F7945"/>
    <w:rsid w:val="00504E62"/>
    <w:rsid w:val="00505A26"/>
    <w:rsid w:val="00561DF4"/>
    <w:rsid w:val="0057035A"/>
    <w:rsid w:val="005766A5"/>
    <w:rsid w:val="00577B32"/>
    <w:rsid w:val="00584434"/>
    <w:rsid w:val="00585B0F"/>
    <w:rsid w:val="00591849"/>
    <w:rsid w:val="005A541E"/>
    <w:rsid w:val="005B3111"/>
    <w:rsid w:val="005B5D05"/>
    <w:rsid w:val="005F0753"/>
    <w:rsid w:val="005F5894"/>
    <w:rsid w:val="00600A03"/>
    <w:rsid w:val="006358D7"/>
    <w:rsid w:val="00655A05"/>
    <w:rsid w:val="00690A9B"/>
    <w:rsid w:val="006A3711"/>
    <w:rsid w:val="006D0A26"/>
    <w:rsid w:val="006F01EA"/>
    <w:rsid w:val="00740F35"/>
    <w:rsid w:val="00745C0F"/>
    <w:rsid w:val="0076149E"/>
    <w:rsid w:val="00775D17"/>
    <w:rsid w:val="0078538F"/>
    <w:rsid w:val="00791E97"/>
    <w:rsid w:val="007A2B47"/>
    <w:rsid w:val="007C72A2"/>
    <w:rsid w:val="007C7A27"/>
    <w:rsid w:val="007D29E9"/>
    <w:rsid w:val="007E2202"/>
    <w:rsid w:val="007F32D0"/>
    <w:rsid w:val="00802136"/>
    <w:rsid w:val="00803E7E"/>
    <w:rsid w:val="00812BA5"/>
    <w:rsid w:val="00814698"/>
    <w:rsid w:val="00814A99"/>
    <w:rsid w:val="00843B21"/>
    <w:rsid w:val="0084455C"/>
    <w:rsid w:val="008601A4"/>
    <w:rsid w:val="008705A0"/>
    <w:rsid w:val="0087187E"/>
    <w:rsid w:val="00874AC9"/>
    <w:rsid w:val="008806F5"/>
    <w:rsid w:val="008863B6"/>
    <w:rsid w:val="00893BA5"/>
    <w:rsid w:val="008B2C87"/>
    <w:rsid w:val="008C1B8A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27BC1"/>
    <w:rsid w:val="00A30365"/>
    <w:rsid w:val="00A502B1"/>
    <w:rsid w:val="00A62AED"/>
    <w:rsid w:val="00A73640"/>
    <w:rsid w:val="00A84845"/>
    <w:rsid w:val="00A86223"/>
    <w:rsid w:val="00AA58D5"/>
    <w:rsid w:val="00AA7848"/>
    <w:rsid w:val="00AA7BF8"/>
    <w:rsid w:val="00AC53C2"/>
    <w:rsid w:val="00AE2593"/>
    <w:rsid w:val="00AE55D1"/>
    <w:rsid w:val="00AF6D4A"/>
    <w:rsid w:val="00B00D2E"/>
    <w:rsid w:val="00B0535E"/>
    <w:rsid w:val="00B10825"/>
    <w:rsid w:val="00B279E5"/>
    <w:rsid w:val="00B54783"/>
    <w:rsid w:val="00B5796D"/>
    <w:rsid w:val="00B6302F"/>
    <w:rsid w:val="00B72C6F"/>
    <w:rsid w:val="00B73ADC"/>
    <w:rsid w:val="00B81DED"/>
    <w:rsid w:val="00B915BB"/>
    <w:rsid w:val="00BA079D"/>
    <w:rsid w:val="00BB59E6"/>
    <w:rsid w:val="00BC5842"/>
    <w:rsid w:val="00BE6F19"/>
    <w:rsid w:val="00C2251B"/>
    <w:rsid w:val="00C71D11"/>
    <w:rsid w:val="00C84D65"/>
    <w:rsid w:val="00C94310"/>
    <w:rsid w:val="00CC0B1A"/>
    <w:rsid w:val="00CC7D9B"/>
    <w:rsid w:val="00CD1C35"/>
    <w:rsid w:val="00D31D56"/>
    <w:rsid w:val="00D43B28"/>
    <w:rsid w:val="00D76D43"/>
    <w:rsid w:val="00D87577"/>
    <w:rsid w:val="00D97982"/>
    <w:rsid w:val="00DB6F9D"/>
    <w:rsid w:val="00E5592B"/>
    <w:rsid w:val="00E60A4E"/>
    <w:rsid w:val="00EA0F99"/>
    <w:rsid w:val="00EA1B8D"/>
    <w:rsid w:val="00EB52B3"/>
    <w:rsid w:val="00ED3920"/>
    <w:rsid w:val="00EE45A8"/>
    <w:rsid w:val="00EF4AC9"/>
    <w:rsid w:val="00F10922"/>
    <w:rsid w:val="00F10AB4"/>
    <w:rsid w:val="00F16F9A"/>
    <w:rsid w:val="00F32994"/>
    <w:rsid w:val="00F34CED"/>
    <w:rsid w:val="00F42326"/>
    <w:rsid w:val="00F51E62"/>
    <w:rsid w:val="00F555E6"/>
    <w:rsid w:val="00F661B8"/>
    <w:rsid w:val="00F81A05"/>
    <w:rsid w:val="00F859E4"/>
    <w:rsid w:val="00FB3E6F"/>
    <w:rsid w:val="00FC2F04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Porządek obrad sesji Rady Dzielnicy V Krowodrza w dniu 26 lutego 2026 r.</dc:title>
  <dc:subject/>
  <dc:creator>Katarzyna Kulig</dc:creator>
  <cp:keywords>dzielnica; porządek obrad sesji; rada</cp:keywords>
  <dc:description/>
  <cp:lastModifiedBy>dzielnica5</cp:lastModifiedBy>
  <cp:revision>4</cp:revision>
  <cp:lastPrinted>2026-03-17T05:39:00Z</cp:lastPrinted>
  <dcterms:created xsi:type="dcterms:W3CDTF">2026-03-13T05:58:00Z</dcterms:created>
  <dcterms:modified xsi:type="dcterms:W3CDTF">2026-03-17T05:42:00Z</dcterms:modified>
</cp:coreProperties>
</file>