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54158E2F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3B6F2D">
        <w:rPr>
          <w:rFonts w:ascii="Lato" w:hAnsi="Lato"/>
          <w:i/>
          <w:sz w:val="22"/>
          <w:szCs w:val="22"/>
        </w:rPr>
        <w:t>Dz-05.0021.</w:t>
      </w:r>
      <w:r w:rsidR="003B6F2D" w:rsidRPr="003B6F2D">
        <w:rPr>
          <w:rFonts w:ascii="Lato" w:hAnsi="Lato"/>
          <w:i/>
          <w:sz w:val="22"/>
          <w:szCs w:val="22"/>
        </w:rPr>
        <w:t>2</w:t>
      </w:r>
      <w:r w:rsidR="00C149F6">
        <w:rPr>
          <w:rFonts w:ascii="Lato" w:hAnsi="Lato"/>
          <w:i/>
          <w:sz w:val="22"/>
          <w:szCs w:val="22"/>
        </w:rPr>
        <w:t>2</w:t>
      </w:r>
      <w:r w:rsidR="00987B81" w:rsidRPr="003B6F2D">
        <w:rPr>
          <w:rFonts w:ascii="Lato" w:hAnsi="Lato"/>
          <w:i/>
          <w:sz w:val="22"/>
          <w:szCs w:val="22"/>
        </w:rPr>
        <w:t>.202</w:t>
      </w:r>
      <w:r w:rsidR="00FC7F37" w:rsidRPr="003B6F2D">
        <w:rPr>
          <w:rFonts w:ascii="Lato" w:hAnsi="Lato"/>
          <w:i/>
          <w:sz w:val="22"/>
          <w:szCs w:val="22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510D0C">
        <w:rPr>
          <w:i/>
          <w:sz w:val="24"/>
        </w:rPr>
        <w:t xml:space="preserve"> </w:t>
      </w:r>
      <w:r w:rsidR="00790BE2">
        <w:rPr>
          <w:i/>
          <w:sz w:val="24"/>
        </w:rPr>
        <w:t>22 sierpnia</w:t>
      </w:r>
      <w:r w:rsidR="005C6145">
        <w:rPr>
          <w:i/>
          <w:sz w:val="24"/>
        </w:rPr>
        <w:t xml:space="preserve"> </w:t>
      </w:r>
      <w:r w:rsidR="006A1C35">
        <w:rPr>
          <w:i/>
          <w:sz w:val="24"/>
        </w:rPr>
        <w:t xml:space="preserve"> </w:t>
      </w:r>
      <w:r w:rsidR="00EE1980" w:rsidRPr="00BC4215">
        <w:rPr>
          <w:i/>
          <w:sz w:val="24"/>
        </w:rPr>
        <w:t>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2AB7B9AE" w14:textId="77777777" w:rsidR="00790BE2" w:rsidRDefault="00790BE2" w:rsidP="003B6F2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2AA9D457" w14:textId="5879F87C" w:rsidR="003B6F2D" w:rsidRPr="00C60B3B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UCHWAŁA NR XX</w:t>
      </w:r>
      <w:r w:rsidR="00C149F6" w:rsidRPr="00C60B3B">
        <w:rPr>
          <w:rFonts w:ascii="Lato" w:hAnsi="Lato"/>
          <w:b/>
          <w:sz w:val="22"/>
          <w:szCs w:val="22"/>
        </w:rPr>
        <w:t>II</w:t>
      </w:r>
      <w:r w:rsidRPr="00C60B3B">
        <w:rPr>
          <w:rFonts w:ascii="Lato" w:hAnsi="Lato"/>
          <w:b/>
          <w:sz w:val="22"/>
          <w:szCs w:val="22"/>
        </w:rPr>
        <w:t>/…/2025</w:t>
      </w:r>
    </w:p>
    <w:p w14:paraId="5043DEAD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RADY DZIELNICY V KROWODRZA</w:t>
      </w:r>
    </w:p>
    <w:p w14:paraId="56C28137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z dnia ………… 2025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Pr="00C60B3B" w:rsidRDefault="00163746" w:rsidP="005A212B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w sprawie</w:t>
      </w:r>
      <w:r w:rsidR="005A212B" w:rsidRPr="00C60B3B">
        <w:rPr>
          <w:rFonts w:ascii="Lato" w:hAnsi="Lato"/>
          <w:b/>
          <w:sz w:val="22"/>
          <w:szCs w:val="22"/>
        </w:rPr>
        <w:t xml:space="preserve"> </w:t>
      </w:r>
      <w:bookmarkStart w:id="1" w:name="_Hlk206658189"/>
      <w:r w:rsidR="005A212B" w:rsidRPr="00C60B3B">
        <w:rPr>
          <w:rFonts w:ascii="Lato" w:hAnsi="Lato"/>
          <w:b/>
          <w:sz w:val="22"/>
          <w:szCs w:val="22"/>
        </w:rPr>
        <w:t>korekty rozdysponowania środków wydzielonych do dyspozycji Dzielnicy V Krowodrza na rok 202</w:t>
      </w:r>
      <w:r w:rsidR="00FC7F37" w:rsidRPr="00C60B3B">
        <w:rPr>
          <w:rFonts w:ascii="Lato" w:hAnsi="Lato"/>
          <w:b/>
          <w:sz w:val="22"/>
          <w:szCs w:val="22"/>
        </w:rPr>
        <w:t>5</w:t>
      </w:r>
      <w:bookmarkEnd w:id="1"/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01957A7D" w:rsidR="00163746" w:rsidRPr="003B6F2D" w:rsidRDefault="00163746" w:rsidP="003B6F2D">
      <w:pPr>
        <w:pStyle w:val="Tekstpodstawowy3"/>
        <w:jc w:val="left"/>
        <w:rPr>
          <w:rFonts w:ascii="Lato" w:hAnsi="Lato"/>
          <w:sz w:val="18"/>
          <w:szCs w:val="18"/>
        </w:rPr>
      </w:pPr>
      <w:r w:rsidRPr="003B6F2D">
        <w:rPr>
          <w:rFonts w:ascii="Lato" w:hAnsi="Lato"/>
          <w:spacing w:val="-2"/>
          <w:sz w:val="18"/>
          <w:szCs w:val="18"/>
        </w:rPr>
        <w:t xml:space="preserve">Na podstawie </w:t>
      </w:r>
      <w:r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3</w:t>
      </w:r>
      <w:r w:rsidR="00AB233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pkt 1 oraz </w:t>
      </w:r>
      <w:r w:rsidR="007943EF"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63 ust 3</w:t>
      </w:r>
      <w:r w:rsidR="00DE6963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3B6F2D">
        <w:rPr>
          <w:rFonts w:ascii="Lato" w:hAnsi="Lato"/>
          <w:sz w:val="18"/>
          <w:szCs w:val="18"/>
        </w:rPr>
        <w:t xml:space="preserve">uchwały Nr XCIX/1499/14 Rady Miasta Krakowa z dnia 12 marca 2014 r. </w:t>
      </w:r>
      <w:r w:rsidR="003B6F2D">
        <w:rPr>
          <w:rFonts w:ascii="Lato" w:hAnsi="Lato"/>
          <w:sz w:val="18"/>
          <w:szCs w:val="18"/>
        </w:rPr>
        <w:br/>
      </w:r>
      <w:r w:rsidRPr="003B6F2D">
        <w:rPr>
          <w:rFonts w:ascii="Lato" w:hAnsi="Lato"/>
          <w:sz w:val="18"/>
          <w:szCs w:val="18"/>
        </w:rPr>
        <w:t>w sprawie organizacji i zakresu działania Dzielnicy V Krowodrza w Krakowie (Dz. Urz. Woj. Mał</w:t>
      </w:r>
      <w:r w:rsidR="00E507E7" w:rsidRPr="003B6F2D">
        <w:rPr>
          <w:rFonts w:ascii="Lato" w:hAnsi="Lato"/>
          <w:sz w:val="18"/>
          <w:szCs w:val="18"/>
        </w:rPr>
        <w:t xml:space="preserve">opolskiego </w:t>
      </w:r>
      <w:r w:rsidR="003B6F2D">
        <w:rPr>
          <w:rFonts w:ascii="Lato" w:hAnsi="Lato"/>
          <w:sz w:val="18"/>
          <w:szCs w:val="18"/>
        </w:rPr>
        <w:t xml:space="preserve"> </w:t>
      </w:r>
      <w:r w:rsidRPr="003B6F2D">
        <w:rPr>
          <w:rFonts w:ascii="Lato" w:hAnsi="Lato"/>
          <w:sz w:val="18"/>
          <w:szCs w:val="18"/>
        </w:rPr>
        <w:t>z 20</w:t>
      </w:r>
      <w:r w:rsidR="00CD283D" w:rsidRPr="003B6F2D">
        <w:rPr>
          <w:rFonts w:ascii="Lato" w:hAnsi="Lato"/>
          <w:sz w:val="18"/>
          <w:szCs w:val="18"/>
        </w:rPr>
        <w:t>21</w:t>
      </w:r>
      <w:r w:rsidRPr="003B6F2D">
        <w:rPr>
          <w:rFonts w:ascii="Lato" w:hAnsi="Lato"/>
          <w:sz w:val="18"/>
          <w:szCs w:val="18"/>
        </w:rPr>
        <w:t xml:space="preserve"> r. poz. </w:t>
      </w:r>
      <w:r w:rsidR="00CD283D" w:rsidRPr="003B6F2D">
        <w:rPr>
          <w:rFonts w:ascii="Lato" w:hAnsi="Lato"/>
          <w:sz w:val="18"/>
          <w:szCs w:val="18"/>
        </w:rPr>
        <w:t>6699</w:t>
      </w:r>
      <w:r w:rsidRPr="003B6F2D">
        <w:rPr>
          <w:rFonts w:ascii="Lato" w:hAnsi="Lato"/>
          <w:sz w:val="18"/>
          <w:szCs w:val="18"/>
        </w:rPr>
        <w:t>) Rada Dzielnicy V Krowodrza uchwala, co następuje:</w:t>
      </w:r>
    </w:p>
    <w:p w14:paraId="0D530C32" w14:textId="77777777" w:rsidR="00367166" w:rsidRDefault="00367166" w:rsidP="003B6F2D">
      <w:pPr>
        <w:jc w:val="left"/>
        <w:rPr>
          <w:b/>
          <w:spacing w:val="-4"/>
          <w:sz w:val="24"/>
          <w:szCs w:val="24"/>
        </w:rPr>
      </w:pPr>
    </w:p>
    <w:p w14:paraId="793E7923" w14:textId="3DA149E4" w:rsidR="003B6F2D" w:rsidRPr="00FC2A71" w:rsidRDefault="00D22986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§1</w:t>
      </w:r>
      <w:r w:rsidR="003B6F2D"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="003A242C">
        <w:rPr>
          <w:rFonts w:ascii="Lato" w:hAnsi="Lato"/>
          <w:sz w:val="22"/>
          <w:szCs w:val="22"/>
        </w:rPr>
        <w:t>Zmienia się zakres rzeczowy</w:t>
      </w:r>
      <w:r w:rsidR="00510D0C" w:rsidRPr="003B6F2D">
        <w:rPr>
          <w:rFonts w:ascii="Lato" w:hAnsi="Lato"/>
          <w:sz w:val="22"/>
          <w:szCs w:val="22"/>
        </w:rPr>
        <w:t xml:space="preserve"> zadania przyjętego Uchwałą Nr </w:t>
      </w:r>
      <w:r w:rsidR="00510D0C" w:rsidRPr="003B6F2D">
        <w:rPr>
          <w:rFonts w:ascii="Lato" w:hAnsi="Lato"/>
          <w:bCs/>
          <w:sz w:val="22"/>
          <w:szCs w:val="22"/>
        </w:rPr>
        <w:t>IX/62/2024</w:t>
      </w:r>
      <w:r w:rsidR="00510D0C" w:rsidRPr="003B6F2D">
        <w:rPr>
          <w:rFonts w:ascii="Lato" w:hAnsi="Lato"/>
          <w:b/>
          <w:sz w:val="22"/>
          <w:szCs w:val="22"/>
        </w:rPr>
        <w:t xml:space="preserve"> </w:t>
      </w:r>
      <w:r w:rsidR="00510D0C" w:rsidRPr="003B6F2D">
        <w:rPr>
          <w:rFonts w:ascii="Lato" w:hAnsi="Lato"/>
          <w:sz w:val="22"/>
          <w:szCs w:val="22"/>
        </w:rPr>
        <w:t>Rady Dzielnicy V Krowodrza z dnia 11 lipca 2024 r.</w:t>
      </w:r>
      <w:r w:rsidR="00510D0C" w:rsidRPr="003B6F2D">
        <w:rPr>
          <w:rFonts w:ascii="Lato" w:hAnsi="Lato"/>
          <w:bCs/>
          <w:sz w:val="22"/>
          <w:szCs w:val="22"/>
        </w:rPr>
        <w:t xml:space="preserve"> (ze zm.) </w:t>
      </w:r>
      <w:r w:rsidR="00510D0C"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2025</w:t>
      </w:r>
      <w:r w:rsidR="00510D0C" w:rsidRPr="003B6F2D">
        <w:rPr>
          <w:rFonts w:ascii="Lato" w:hAnsi="Lato"/>
          <w:bCs/>
          <w:sz w:val="22"/>
          <w:szCs w:val="22"/>
        </w:rPr>
        <w:t>, w następujący sposób:</w:t>
      </w:r>
    </w:p>
    <w:p w14:paraId="2744DD98" w14:textId="137011E3" w:rsidR="00510D0C" w:rsidRPr="003B6F2D" w:rsidRDefault="00510D0C" w:rsidP="00510D0C">
      <w:pPr>
        <w:jc w:val="left"/>
        <w:rPr>
          <w:rFonts w:ascii="Lato" w:hAnsi="Lato"/>
          <w:bCs/>
          <w:spacing w:val="-4"/>
          <w:sz w:val="22"/>
          <w:szCs w:val="22"/>
        </w:rPr>
      </w:pPr>
      <w:r w:rsidRPr="003B6F2D">
        <w:rPr>
          <w:rFonts w:ascii="Lato" w:hAnsi="Lato"/>
          <w:bCs/>
          <w:spacing w:val="-4"/>
          <w:sz w:val="22"/>
          <w:szCs w:val="22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3B6F2D" w14:paraId="3C8DEED4" w14:textId="77777777" w:rsidTr="003B6F2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F5D41B" w14:textId="18BD0EBC" w:rsidR="00510D0C" w:rsidRPr="0077047F" w:rsidRDefault="0077047F" w:rsidP="00C82D48">
            <w:pPr>
              <w:jc w:val="left"/>
              <w:rPr>
                <w:rFonts w:ascii="Lato" w:hAnsi="Lato"/>
                <w:b/>
                <w:bCs/>
              </w:rPr>
            </w:pPr>
            <w:r w:rsidRPr="0077047F">
              <w:rPr>
                <w:rFonts w:ascii="Lato" w:hAnsi="Lato"/>
                <w:b/>
                <w:bCs/>
              </w:rPr>
              <w:t>I) DZIELNICWY PROGRAM WSPIERANIA DZIAŁALNOŚCI MIEJSKICH SZKÓŁ I PLACÓWEK OŚWIATOWYCH, KULTURY, SPORTU, POMOCY SPOŁECZNEJ I ZDROWIA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D6D903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4DBBA7C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679717D1" w:rsidR="00510D0C" w:rsidRPr="003A242C" w:rsidRDefault="003A242C" w:rsidP="003B6F2D">
            <w:pPr>
              <w:jc w:val="both"/>
              <w:rPr>
                <w:rFonts w:ascii="Lato" w:hAnsi="Lato"/>
              </w:rPr>
            </w:pPr>
            <w:r w:rsidRPr="003A242C">
              <w:rPr>
                <w:rFonts w:ascii="Lato" w:hAnsi="Lato"/>
              </w:rPr>
              <w:t>Zakupy inwestycyjne dla Biblioteki Kraków - zakup stołu multimedialnego do Filii nr 21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675" w14:textId="3412D79F" w:rsidR="00510D0C" w:rsidRPr="003B6F2D" w:rsidRDefault="003A242C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D18" w14:textId="7DD90DBA" w:rsidR="00510D0C" w:rsidRPr="003B6F2D" w:rsidRDefault="0077047F" w:rsidP="00C82D48">
            <w:pPr>
              <w:rPr>
                <w:rFonts w:ascii="Lato" w:hAnsi="Lato"/>
                <w:sz w:val="22"/>
                <w:szCs w:val="22"/>
              </w:rPr>
            </w:pPr>
            <w:r w:rsidRPr="0077047F">
              <w:rPr>
                <w:rFonts w:ascii="Lato" w:hAnsi="Lato"/>
                <w:sz w:val="22"/>
                <w:szCs w:val="22"/>
              </w:rPr>
              <w:t>Biblioteka Kraków</w:t>
            </w:r>
          </w:p>
        </w:tc>
      </w:tr>
    </w:tbl>
    <w:p w14:paraId="08D08AE4" w14:textId="66E3E36F" w:rsidR="00510D0C" w:rsidRPr="003B6F2D" w:rsidRDefault="00510D0C" w:rsidP="00510D0C">
      <w:pPr>
        <w:jc w:val="both"/>
        <w:rPr>
          <w:rFonts w:ascii="Lato" w:hAnsi="Lato"/>
          <w:bCs/>
          <w:spacing w:val="-4"/>
          <w:sz w:val="22"/>
          <w:szCs w:val="22"/>
        </w:rPr>
      </w:pPr>
      <w:r w:rsidRPr="003B6F2D">
        <w:rPr>
          <w:rFonts w:ascii="Lato" w:hAnsi="Lato"/>
          <w:bCs/>
          <w:spacing w:val="-4"/>
          <w:sz w:val="22"/>
          <w:szCs w:val="22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3B6F2D" w14:paraId="5F3D76FA" w14:textId="77777777" w:rsidTr="00C82D4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36D09F8" w14:textId="2FEA8F9B" w:rsidR="00510D0C" w:rsidRPr="0077047F" w:rsidRDefault="0077047F" w:rsidP="00C82D48">
            <w:pPr>
              <w:jc w:val="left"/>
              <w:rPr>
                <w:rFonts w:ascii="Lato" w:hAnsi="Lato"/>
                <w:b/>
                <w:bCs/>
              </w:rPr>
            </w:pPr>
            <w:r w:rsidRPr="0077047F">
              <w:rPr>
                <w:rFonts w:ascii="Lato" w:hAnsi="Lato"/>
                <w:b/>
                <w:bCs/>
              </w:rPr>
              <w:t>I) DZIELNICWY PROGRAM WSPIERANIA DZIAŁALNOŚCI MIEJSKICH SZKÓŁ I PLACÓWEK OŚWIATOWYCH, KULTURY, SPORTU, POMOCY SPOŁECZNEJ I ZDROWIA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9245153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1150BC04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1499747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0021D418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3C25" w14:textId="30DD479F" w:rsidR="00510D0C" w:rsidRPr="00C60B3B" w:rsidRDefault="003A242C" w:rsidP="00C82D48">
            <w:pPr>
              <w:jc w:val="both"/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Zakupy inwestycyjne dla Biblioteki Kraków</w:t>
            </w:r>
            <w:r w:rsidR="00681F08" w:rsidRPr="00C60B3B">
              <w:rPr>
                <w:rFonts w:ascii="Lato" w:hAnsi="Lato"/>
              </w:rPr>
              <w:t xml:space="preserve"> - zakup stołu multimedialnego i laptopów do Filii nr 21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43CA" w14:textId="74EA873F" w:rsidR="00510D0C" w:rsidRPr="00C60B3B" w:rsidRDefault="0077047F" w:rsidP="00C82D48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9167" w14:textId="0AF4F4A4" w:rsidR="00510D0C" w:rsidRPr="00C60B3B" w:rsidRDefault="0077047F" w:rsidP="003B6F2D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Biblioteka Kraków</w:t>
            </w:r>
          </w:p>
        </w:tc>
      </w:tr>
    </w:tbl>
    <w:p w14:paraId="56D4AA76" w14:textId="77777777" w:rsidR="003B2804" w:rsidRDefault="003B2804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F5C5643" w14:textId="6F9C9594" w:rsidR="00790BE2" w:rsidRPr="00FC2A71" w:rsidRDefault="0027344A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E3697B">
        <w:rPr>
          <w:rFonts w:ascii="Lato" w:hAnsi="Lato"/>
          <w:b/>
          <w:spacing w:val="-4"/>
          <w:sz w:val="22"/>
          <w:szCs w:val="22"/>
        </w:rPr>
        <w:t>2</w:t>
      </w:r>
      <w:r w:rsidR="003B6F2D"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="00C60B3B">
        <w:rPr>
          <w:rFonts w:ascii="Lato" w:hAnsi="Lato"/>
          <w:sz w:val="22"/>
          <w:szCs w:val="22"/>
        </w:rPr>
        <w:t>Przenosi się środki z</w:t>
      </w:r>
      <w:r w:rsidR="00E3697B" w:rsidRPr="003B6F2D">
        <w:rPr>
          <w:rFonts w:ascii="Lato" w:hAnsi="Lato"/>
          <w:sz w:val="22"/>
          <w:szCs w:val="22"/>
        </w:rPr>
        <w:t xml:space="preserve"> zadania przyjętego Uchwałą Nr </w:t>
      </w:r>
      <w:r w:rsidR="00E3697B" w:rsidRPr="003B6F2D">
        <w:rPr>
          <w:rFonts w:ascii="Lato" w:hAnsi="Lato"/>
          <w:bCs/>
          <w:sz w:val="22"/>
          <w:szCs w:val="22"/>
        </w:rPr>
        <w:t>IX/62/2024</w:t>
      </w:r>
      <w:r w:rsidR="00E3697B" w:rsidRPr="003B6F2D">
        <w:rPr>
          <w:rFonts w:ascii="Lato" w:hAnsi="Lato"/>
          <w:b/>
          <w:sz w:val="22"/>
          <w:szCs w:val="22"/>
        </w:rPr>
        <w:t xml:space="preserve"> </w:t>
      </w:r>
      <w:r w:rsidR="00E3697B" w:rsidRPr="003B6F2D">
        <w:rPr>
          <w:rFonts w:ascii="Lato" w:hAnsi="Lato"/>
          <w:sz w:val="22"/>
          <w:szCs w:val="22"/>
        </w:rPr>
        <w:t>Rady Dzielnicy V Krowodrza z dnia 11 lipca 2024 r.</w:t>
      </w:r>
      <w:r w:rsidR="00E3697B" w:rsidRPr="003B6F2D">
        <w:rPr>
          <w:rFonts w:ascii="Lato" w:hAnsi="Lato"/>
          <w:bCs/>
          <w:sz w:val="22"/>
          <w:szCs w:val="22"/>
        </w:rPr>
        <w:t xml:space="preserve"> (ze zm.) </w:t>
      </w:r>
      <w:r w:rsidR="00E3697B"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2025</w:t>
      </w:r>
      <w:r w:rsidR="00E3697B" w:rsidRPr="003B6F2D">
        <w:rPr>
          <w:rFonts w:ascii="Lato" w:hAnsi="Lato"/>
          <w:bCs/>
          <w:sz w:val="22"/>
          <w:szCs w:val="22"/>
        </w:rPr>
        <w:t>, w następujący sposób:</w:t>
      </w:r>
    </w:p>
    <w:p w14:paraId="22A5D497" w14:textId="655B01AE" w:rsidR="00E3697B" w:rsidRPr="003B6F2D" w:rsidRDefault="00C60B3B" w:rsidP="00E3697B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 zadania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3697B" w:rsidRPr="003B6F2D" w14:paraId="65FC05C7" w14:textId="77777777" w:rsidTr="00E3697B">
        <w:trPr>
          <w:trHeight w:val="508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ED96D63" w14:textId="3F9D9F97" w:rsidR="00E3697B" w:rsidRPr="00681F08" w:rsidRDefault="00681F08" w:rsidP="00394FB2">
            <w:pPr>
              <w:jc w:val="left"/>
              <w:rPr>
                <w:rFonts w:ascii="Lato" w:hAnsi="Lato"/>
                <w:b/>
                <w:bCs/>
              </w:rPr>
            </w:pPr>
            <w:r w:rsidRPr="00681F08">
              <w:rPr>
                <w:rFonts w:ascii="Lato" w:hAnsi="Lato"/>
                <w:b/>
                <w:bCs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6464237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066E3E3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641663E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3697B" w:rsidRPr="003B6F2D" w14:paraId="3F75E76D" w14:textId="77777777" w:rsidTr="003B2804">
        <w:trPr>
          <w:trHeight w:val="417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76C6" w14:textId="77AFD5B0" w:rsidR="00E3697B" w:rsidRPr="0077047F" w:rsidRDefault="0077047F" w:rsidP="00394FB2">
            <w:pPr>
              <w:jc w:val="both"/>
              <w:rPr>
                <w:rFonts w:ascii="Lato" w:hAnsi="Lato"/>
              </w:rPr>
            </w:pPr>
            <w:r w:rsidRPr="0077047F">
              <w:rPr>
                <w:rFonts w:ascii="Lato" w:hAnsi="Lato"/>
              </w:rPr>
              <w:t xml:space="preserve">Wymiana okładziny </w:t>
            </w:r>
            <w:proofErr w:type="spellStart"/>
            <w:r w:rsidRPr="0077047F">
              <w:rPr>
                <w:rFonts w:ascii="Lato" w:hAnsi="Lato"/>
              </w:rPr>
              <w:t>gresowej</w:t>
            </w:r>
            <w:proofErr w:type="spellEnd"/>
            <w:r w:rsidRPr="0077047F">
              <w:rPr>
                <w:rFonts w:ascii="Lato" w:hAnsi="Lato"/>
              </w:rPr>
              <w:t xml:space="preserve"> na wykładzinę obiektową </w:t>
            </w:r>
            <w:r w:rsidR="00C60B3B">
              <w:rPr>
                <w:rFonts w:ascii="Lato" w:hAnsi="Lato"/>
              </w:rPr>
              <w:br/>
            </w:r>
            <w:r w:rsidRPr="0077047F">
              <w:rPr>
                <w:rFonts w:ascii="Lato" w:hAnsi="Lato"/>
              </w:rPr>
              <w:t>w holu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4713" w14:textId="54E45149" w:rsidR="00E3697B" w:rsidRPr="00C60B3B" w:rsidRDefault="0077047F" w:rsidP="00394FB2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6 000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5FC6" w14:textId="6E26C098" w:rsidR="00E3697B" w:rsidRPr="00C60B3B" w:rsidRDefault="00C60B3B" w:rsidP="00394FB2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SP z Oddziałami Integracyjnymi Nr 12</w:t>
            </w:r>
          </w:p>
        </w:tc>
      </w:tr>
    </w:tbl>
    <w:p w14:paraId="018FCF35" w14:textId="38A04242" w:rsidR="00E3697B" w:rsidRPr="00C60B3B" w:rsidRDefault="00C60B3B" w:rsidP="00E3697B">
      <w:pPr>
        <w:jc w:val="both"/>
        <w:rPr>
          <w:rFonts w:ascii="Lato" w:hAnsi="Lato"/>
          <w:bCs/>
          <w:spacing w:val="-4"/>
        </w:rPr>
      </w:pPr>
      <w:r w:rsidRPr="00C60B3B">
        <w:rPr>
          <w:rFonts w:ascii="Lato" w:hAnsi="Lato"/>
          <w:bCs/>
          <w:spacing w:val="-4"/>
        </w:rPr>
        <w:t>Po zmianie kwota na zadaniu wynosi 100 000 zł</w:t>
      </w:r>
    </w:p>
    <w:p w14:paraId="68F65458" w14:textId="77777777" w:rsidR="00FC2A71" w:rsidRDefault="00FC2A71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50CE538" w14:textId="4BC53E5D" w:rsidR="00E3697B" w:rsidRPr="003B6F2D" w:rsidRDefault="00C60B3B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n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a</w:t>
      </w:r>
      <w:r>
        <w:rPr>
          <w:rFonts w:ascii="Lato" w:hAnsi="Lato"/>
          <w:bCs/>
          <w:spacing w:val="-4"/>
          <w:sz w:val="22"/>
          <w:szCs w:val="22"/>
        </w:rPr>
        <w:t xml:space="preserve"> nowe zadanie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3697B" w:rsidRPr="003B6F2D" w14:paraId="71371F3A" w14:textId="77777777" w:rsidTr="00394FB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AC25B54" w14:textId="5703F0BB" w:rsidR="00E3697B" w:rsidRPr="00681F08" w:rsidRDefault="00681F08" w:rsidP="00394FB2">
            <w:pPr>
              <w:jc w:val="left"/>
              <w:rPr>
                <w:rFonts w:ascii="Lato" w:hAnsi="Lato"/>
                <w:b/>
                <w:bCs/>
              </w:rPr>
            </w:pPr>
            <w:r w:rsidRPr="00681F08">
              <w:rPr>
                <w:rFonts w:ascii="Lato" w:hAnsi="Lato"/>
                <w:b/>
                <w:bCs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D367D83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E79FCEE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8E9177F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3697B" w:rsidRPr="003B6F2D" w14:paraId="7B0E1932" w14:textId="77777777" w:rsidTr="003B2804">
        <w:trPr>
          <w:trHeight w:val="371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E7D5" w14:textId="2FA5C483" w:rsidR="00E3697B" w:rsidRPr="003B6F2D" w:rsidRDefault="00681F08" w:rsidP="00394FB2">
            <w:pPr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Renowacja wykładziny w salach lekcyjnych wraz </w:t>
            </w:r>
            <w:r w:rsidR="00C60B3B">
              <w:rPr>
                <w:rFonts w:ascii="Lato" w:hAnsi="Lato"/>
                <w:sz w:val="22"/>
                <w:szCs w:val="22"/>
              </w:rPr>
              <w:br/>
            </w:r>
            <w:r>
              <w:rPr>
                <w:rFonts w:ascii="Lato" w:hAnsi="Lato"/>
                <w:sz w:val="22"/>
                <w:szCs w:val="22"/>
              </w:rPr>
              <w:t>z myciem specjalistycznym i czyszczeniem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C8A5" w14:textId="5A692355" w:rsidR="00E3697B" w:rsidRPr="00C60B3B" w:rsidRDefault="00681F08" w:rsidP="00394FB2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6 000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3BDC" w14:textId="5012EF28" w:rsidR="00E3697B" w:rsidRPr="00C60B3B" w:rsidRDefault="00C60B3B" w:rsidP="00394FB2">
            <w:pPr>
              <w:rPr>
                <w:rFonts w:ascii="Lato" w:hAnsi="Lato"/>
              </w:rPr>
            </w:pPr>
            <w:r w:rsidRPr="00C60B3B">
              <w:rPr>
                <w:rFonts w:ascii="Lato" w:hAnsi="Lato"/>
              </w:rPr>
              <w:t>SP z Oddziałami Integracyjnymi Nr 12</w:t>
            </w:r>
          </w:p>
        </w:tc>
      </w:tr>
    </w:tbl>
    <w:p w14:paraId="188C0387" w14:textId="5FDD4262" w:rsidR="00DB7FF6" w:rsidRDefault="00DB7FF6" w:rsidP="00C53BBC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3E2B477A" w14:textId="77777777" w:rsidR="00DB7FF6" w:rsidRDefault="00DB7FF6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5895FF63" w14:textId="5F5A19D8" w:rsidR="00E3697B" w:rsidRPr="00FC2A71" w:rsidRDefault="00E3697B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C53BBC">
        <w:rPr>
          <w:rFonts w:ascii="Lato" w:hAnsi="Lato"/>
          <w:b/>
          <w:spacing w:val="-4"/>
          <w:sz w:val="22"/>
          <w:szCs w:val="22"/>
        </w:rPr>
        <w:t>3</w:t>
      </w:r>
      <w:r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Pr="003B6F2D">
        <w:rPr>
          <w:rFonts w:ascii="Lato" w:hAnsi="Lato"/>
          <w:sz w:val="22"/>
          <w:szCs w:val="22"/>
        </w:rPr>
        <w:t>Uchwała wchodzi w życie z dniem podjęcia.</w:t>
      </w:r>
    </w:p>
    <w:p w14:paraId="58BEED0B" w14:textId="6F6D8BB8" w:rsidR="0077427F" w:rsidRPr="003B6F2D" w:rsidRDefault="0077427F" w:rsidP="00706E6D">
      <w:pPr>
        <w:ind w:left="1701" w:firstLine="708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>Przewodniczący</w:t>
      </w:r>
    </w:p>
    <w:p w14:paraId="2F9898FC" w14:textId="135E15DF" w:rsidR="0077427F" w:rsidRPr="003B6F2D" w:rsidRDefault="00706E6D" w:rsidP="00706E6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  </w:t>
      </w:r>
      <w:r w:rsidR="0077427F" w:rsidRPr="003B6F2D">
        <w:rPr>
          <w:rFonts w:ascii="Lato" w:hAnsi="Lato"/>
          <w:i/>
          <w:sz w:val="22"/>
          <w:szCs w:val="22"/>
        </w:rPr>
        <w:t>Rady i Zarządu Dzielnicy V Krowodrza</w:t>
      </w:r>
    </w:p>
    <w:p w14:paraId="0C31DB29" w14:textId="77777777" w:rsidR="0077427F" w:rsidRPr="003B6F2D" w:rsidRDefault="0077427F" w:rsidP="00706E6D">
      <w:pPr>
        <w:ind w:left="1701"/>
        <w:rPr>
          <w:rFonts w:ascii="Lato" w:hAnsi="Lato"/>
          <w:sz w:val="22"/>
          <w:szCs w:val="22"/>
        </w:rPr>
      </w:pPr>
    </w:p>
    <w:p w14:paraId="7F3685AF" w14:textId="2F90F153" w:rsidR="00D876F7" w:rsidRPr="003B6F2D" w:rsidRDefault="00706E6D" w:rsidP="003B6F2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</w:t>
      </w:r>
      <w:r w:rsidR="0077427F" w:rsidRPr="003B6F2D">
        <w:rPr>
          <w:rFonts w:ascii="Lato" w:hAnsi="Lato"/>
          <w:i/>
          <w:sz w:val="22"/>
          <w:szCs w:val="22"/>
        </w:rPr>
        <w:t>Maciej Żmuda</w:t>
      </w:r>
    </w:p>
    <w:p w14:paraId="2D6FCE46" w14:textId="77777777" w:rsidR="00FC2A71" w:rsidRDefault="00FC2A71" w:rsidP="009B7ABA">
      <w:pPr>
        <w:jc w:val="left"/>
        <w:rPr>
          <w:rFonts w:ascii="Lato" w:hAnsi="Lato"/>
          <w:caps/>
          <w:sz w:val="22"/>
          <w:szCs w:val="22"/>
        </w:rPr>
      </w:pPr>
    </w:p>
    <w:p w14:paraId="0E00EE3A" w14:textId="03D8C0F9" w:rsidR="00755720" w:rsidRPr="003B6F2D" w:rsidRDefault="00755720" w:rsidP="009B7ABA">
      <w:pPr>
        <w:jc w:val="left"/>
        <w:rPr>
          <w:rFonts w:ascii="Lato" w:hAnsi="Lato"/>
          <w:caps/>
          <w:sz w:val="22"/>
          <w:szCs w:val="22"/>
        </w:rPr>
      </w:pPr>
      <w:r w:rsidRPr="003B6F2D">
        <w:rPr>
          <w:rFonts w:ascii="Lato" w:hAnsi="Lato"/>
          <w:caps/>
          <w:sz w:val="22"/>
          <w:szCs w:val="22"/>
        </w:rPr>
        <w:t>Uzasadnienie</w:t>
      </w:r>
      <w:r w:rsidR="009B7ABA" w:rsidRPr="003B6F2D">
        <w:rPr>
          <w:rFonts w:ascii="Lato" w:hAnsi="Lato"/>
          <w:caps/>
          <w:sz w:val="22"/>
          <w:szCs w:val="22"/>
        </w:rPr>
        <w:t>:</w:t>
      </w:r>
      <w:r w:rsidRPr="003B6F2D">
        <w:rPr>
          <w:rFonts w:ascii="Lato" w:hAnsi="Lato"/>
          <w:caps/>
          <w:sz w:val="22"/>
          <w:szCs w:val="22"/>
        </w:rPr>
        <w:t xml:space="preserve"> </w:t>
      </w:r>
    </w:p>
    <w:p w14:paraId="097C70A8" w14:textId="0F3CB504" w:rsidR="00870DB8" w:rsidRPr="003B6F2D" w:rsidRDefault="000F02B5" w:rsidP="009B7ABA">
      <w:pPr>
        <w:jc w:val="both"/>
        <w:rPr>
          <w:rFonts w:ascii="Lato" w:hAnsi="Lato"/>
          <w:sz w:val="22"/>
          <w:szCs w:val="22"/>
        </w:rPr>
      </w:pPr>
      <w:bookmarkStart w:id="2" w:name="_Hlk30516353"/>
      <w:bookmarkStart w:id="3" w:name="_Hlk143168813"/>
      <w:bookmarkEnd w:id="0"/>
      <w:r w:rsidRPr="003B6F2D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2"/>
      <w:bookmarkEnd w:id="3"/>
      <w:r w:rsidR="00862DC7" w:rsidRPr="003B6F2D">
        <w:rPr>
          <w:rFonts w:ascii="Lato" w:hAnsi="Lato"/>
          <w:sz w:val="22"/>
          <w:szCs w:val="22"/>
        </w:rPr>
        <w:t>.</w:t>
      </w:r>
    </w:p>
    <w:sectPr w:rsidR="00870DB8" w:rsidRPr="003B6F2D" w:rsidSect="00FC2A7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0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7929" w14:textId="77777777" w:rsidR="00B437F7" w:rsidRDefault="00B437F7">
      <w:r>
        <w:separator/>
      </w:r>
    </w:p>
  </w:endnote>
  <w:endnote w:type="continuationSeparator" w:id="0">
    <w:p w14:paraId="089E5893" w14:textId="77777777" w:rsidR="00B437F7" w:rsidRDefault="00B4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Pr="00787264" w:rsidRDefault="00F61C49" w:rsidP="00F61C49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</w:t>
    </w:r>
    <w:r w:rsidRPr="00787264">
      <w:rPr>
        <w:rFonts w:ascii="Lato" w:hAnsi="Lato"/>
      </w:rPr>
      <w:t>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Pr="00FC2A71" w:rsidRDefault="00F61C49" w:rsidP="00870DB8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 </w:t>
    </w:r>
    <w:r w:rsidR="00870DB8" w:rsidRPr="00FC2A71">
      <w:rPr>
        <w:rFonts w:ascii="Lato" w:hAnsi="Lato"/>
      </w:rPr>
      <w:t xml:space="preserve">Biuro Rady : </w:t>
    </w:r>
    <w:r w:rsidR="00326F80" w:rsidRPr="00FC2A71">
      <w:rPr>
        <w:rFonts w:ascii="Lato" w:hAnsi="Lato"/>
      </w:rPr>
      <w:t>pl. Inwalidów 6</w:t>
    </w:r>
    <w:r w:rsidR="00870DB8" w:rsidRPr="00FC2A71">
      <w:rPr>
        <w:rFonts w:ascii="Lato" w:hAnsi="Lato"/>
      </w:rPr>
      <w:t>, 30-0</w:t>
    </w:r>
    <w:r w:rsidR="00326F80" w:rsidRPr="00FC2A71">
      <w:rPr>
        <w:rFonts w:ascii="Lato" w:hAnsi="Lato"/>
      </w:rPr>
      <w:t>33</w:t>
    </w:r>
    <w:r w:rsidR="00870DB8" w:rsidRPr="00FC2A71">
      <w:rPr>
        <w:rFonts w:ascii="Lato" w:hAnsi="Lato"/>
      </w:rPr>
      <w:t xml:space="preserve"> Kraków; tel</w:t>
    </w:r>
    <w:r w:rsidR="00E219FE" w:rsidRPr="00FC2A71">
      <w:rPr>
        <w:rFonts w:ascii="Lato" w:hAnsi="Lato"/>
      </w:rPr>
      <w:t>.</w:t>
    </w:r>
    <w:r w:rsidR="00870DB8" w:rsidRPr="00FC2A71">
      <w:rPr>
        <w:rFonts w:ascii="Lato" w:hAnsi="Lato"/>
      </w:rPr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13A6" w14:textId="77777777" w:rsidR="00B437F7" w:rsidRDefault="00B437F7">
      <w:r>
        <w:separator/>
      </w:r>
    </w:p>
  </w:footnote>
  <w:footnote w:type="continuationSeparator" w:id="0">
    <w:p w14:paraId="261F25D0" w14:textId="77777777" w:rsidR="00B437F7" w:rsidRDefault="00B43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6D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215E"/>
    <w:rsid w:val="003E3B46"/>
    <w:rsid w:val="003E3BD3"/>
    <w:rsid w:val="003E74BD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51265"/>
    <w:rsid w:val="005515E2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8E8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219C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264"/>
    <w:rsid w:val="00787940"/>
    <w:rsid w:val="00787EFB"/>
    <w:rsid w:val="00787F41"/>
    <w:rsid w:val="007904FC"/>
    <w:rsid w:val="00790BE2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3A1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4BFE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260D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7F7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4F48"/>
    <w:rsid w:val="00C47198"/>
    <w:rsid w:val="00C503C2"/>
    <w:rsid w:val="00C50719"/>
    <w:rsid w:val="00C51DF4"/>
    <w:rsid w:val="00C52D4F"/>
    <w:rsid w:val="00C53BBC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C96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059F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B7FF6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1B7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2A71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14</cp:revision>
  <cp:lastPrinted>2025-08-22T08:45:00Z</cp:lastPrinted>
  <dcterms:created xsi:type="dcterms:W3CDTF">2025-08-04T07:01:00Z</dcterms:created>
  <dcterms:modified xsi:type="dcterms:W3CDTF">2025-08-22T08:45:00Z</dcterms:modified>
</cp:coreProperties>
</file>