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86EA7" w14:textId="77777777" w:rsidR="00457E81" w:rsidRDefault="008E134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E1341">
        <w:rPr>
          <w:rFonts w:ascii="Times New Roman" w:hAnsi="Times New Roman" w:cs="Times New Roman"/>
          <w:b/>
          <w:bCs/>
          <w:sz w:val="24"/>
          <w:szCs w:val="24"/>
        </w:rPr>
        <w:t xml:space="preserve">Komisja </w:t>
      </w:r>
      <w:r w:rsidR="00457E81">
        <w:rPr>
          <w:rFonts w:ascii="Times New Roman" w:hAnsi="Times New Roman" w:cs="Times New Roman"/>
          <w:b/>
          <w:bCs/>
          <w:sz w:val="24"/>
          <w:szCs w:val="24"/>
        </w:rPr>
        <w:t xml:space="preserve">ds. Budżetu Obywatelskiego i Współpracy </w:t>
      </w:r>
    </w:p>
    <w:p w14:paraId="27E13A12" w14:textId="19F8D7B8" w:rsidR="00E1176E" w:rsidRPr="008E1341" w:rsidRDefault="00457E8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 Organizacjami Pozarządowymi</w:t>
      </w:r>
    </w:p>
    <w:p w14:paraId="6CB728BE" w14:textId="76A73E05" w:rsidR="008E1341" w:rsidRPr="008E1341" w:rsidRDefault="008E134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E1341">
        <w:rPr>
          <w:rFonts w:ascii="Times New Roman" w:hAnsi="Times New Roman" w:cs="Times New Roman"/>
          <w:b/>
          <w:bCs/>
          <w:sz w:val="24"/>
          <w:szCs w:val="24"/>
        </w:rPr>
        <w:t>Rady Dzielnicy V Krowodrza</w:t>
      </w:r>
    </w:p>
    <w:p w14:paraId="09034B31" w14:textId="2990CE35" w:rsidR="008E1341" w:rsidRPr="008E1341" w:rsidRDefault="008E1341" w:rsidP="008E1341">
      <w:pPr>
        <w:jc w:val="right"/>
        <w:rPr>
          <w:rFonts w:ascii="Times New Roman" w:hAnsi="Times New Roman" w:cs="Times New Roman"/>
          <w:sz w:val="24"/>
          <w:szCs w:val="24"/>
        </w:rPr>
      </w:pPr>
      <w:r w:rsidRPr="008E1341">
        <w:rPr>
          <w:rFonts w:ascii="Times New Roman" w:hAnsi="Times New Roman" w:cs="Times New Roman"/>
          <w:sz w:val="24"/>
          <w:szCs w:val="24"/>
        </w:rPr>
        <w:t xml:space="preserve">Kraków, dnia </w:t>
      </w:r>
      <w:r w:rsidR="00224223">
        <w:rPr>
          <w:rFonts w:ascii="Times New Roman" w:hAnsi="Times New Roman" w:cs="Times New Roman"/>
          <w:sz w:val="24"/>
          <w:szCs w:val="24"/>
        </w:rPr>
        <w:t>11 kwietnia</w:t>
      </w:r>
      <w:r w:rsidRPr="008E1341">
        <w:rPr>
          <w:rFonts w:ascii="Times New Roman" w:hAnsi="Times New Roman" w:cs="Times New Roman"/>
          <w:sz w:val="24"/>
          <w:szCs w:val="24"/>
        </w:rPr>
        <w:t xml:space="preserve"> 2022 r.</w:t>
      </w:r>
    </w:p>
    <w:p w14:paraId="15A925FD" w14:textId="152326E4" w:rsidR="008E1341" w:rsidRPr="008E1341" w:rsidRDefault="008E1341" w:rsidP="008E1341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097B35A" w14:textId="7F52F565" w:rsidR="008E1341" w:rsidRPr="008E1341" w:rsidRDefault="008E1341" w:rsidP="008E1341">
      <w:pPr>
        <w:jc w:val="center"/>
        <w:rPr>
          <w:rFonts w:ascii="Times New Roman" w:hAnsi="Times New Roman" w:cs="Times New Roman"/>
          <w:sz w:val="24"/>
          <w:szCs w:val="24"/>
        </w:rPr>
      </w:pPr>
      <w:r w:rsidRPr="008E1341">
        <w:rPr>
          <w:rFonts w:ascii="Times New Roman" w:hAnsi="Times New Roman" w:cs="Times New Roman"/>
          <w:sz w:val="24"/>
          <w:szCs w:val="24"/>
        </w:rPr>
        <w:t>Szanowni Państwo,</w:t>
      </w:r>
    </w:p>
    <w:p w14:paraId="2C9D29F7" w14:textId="4391FE6D" w:rsidR="008E1341" w:rsidRPr="00457E81" w:rsidRDefault="008E1341" w:rsidP="00457E8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1341">
        <w:rPr>
          <w:rFonts w:ascii="Times New Roman" w:hAnsi="Times New Roman" w:cs="Times New Roman"/>
          <w:sz w:val="24"/>
          <w:szCs w:val="24"/>
        </w:rPr>
        <w:t xml:space="preserve">Uprzejmie informuję, iż zwołuję posiedzenie </w:t>
      </w:r>
      <w:r w:rsidRPr="008E1341">
        <w:rPr>
          <w:rFonts w:ascii="Times New Roman" w:hAnsi="Times New Roman" w:cs="Times New Roman"/>
          <w:b/>
          <w:bCs/>
          <w:sz w:val="24"/>
          <w:szCs w:val="24"/>
        </w:rPr>
        <w:t>Komisji</w:t>
      </w:r>
      <w:r w:rsidRPr="008E1341">
        <w:rPr>
          <w:rFonts w:ascii="Times New Roman" w:hAnsi="Times New Roman" w:cs="Times New Roman"/>
          <w:sz w:val="24"/>
          <w:szCs w:val="24"/>
        </w:rPr>
        <w:t xml:space="preserve"> </w:t>
      </w:r>
      <w:r w:rsidR="00457E81">
        <w:rPr>
          <w:rFonts w:ascii="Times New Roman" w:hAnsi="Times New Roman" w:cs="Times New Roman"/>
          <w:b/>
          <w:bCs/>
          <w:sz w:val="24"/>
          <w:szCs w:val="24"/>
        </w:rPr>
        <w:t xml:space="preserve">ds. Budżetu Obywatelskiego </w:t>
      </w:r>
      <w:r w:rsidR="00457E81">
        <w:rPr>
          <w:rFonts w:ascii="Times New Roman" w:hAnsi="Times New Roman" w:cs="Times New Roman"/>
          <w:b/>
          <w:bCs/>
          <w:sz w:val="24"/>
          <w:szCs w:val="24"/>
        </w:rPr>
        <w:br/>
        <w:t xml:space="preserve">i Współpracy z Organizacjami Pozarządowymi </w:t>
      </w:r>
      <w:r w:rsidRPr="008E1341">
        <w:rPr>
          <w:rFonts w:ascii="Times New Roman" w:hAnsi="Times New Roman" w:cs="Times New Roman"/>
          <w:sz w:val="24"/>
          <w:szCs w:val="24"/>
        </w:rPr>
        <w:t>Rady Dzielnicy V Krowodrza, które odbędzie się w trybie zdalnym za pośrednictwem aplikac</w:t>
      </w:r>
      <w:r w:rsidR="00457E81">
        <w:rPr>
          <w:rFonts w:ascii="Times New Roman" w:hAnsi="Times New Roman" w:cs="Times New Roman"/>
          <w:sz w:val="24"/>
          <w:szCs w:val="24"/>
        </w:rPr>
        <w:t>ji Webex</w:t>
      </w:r>
    </w:p>
    <w:p w14:paraId="0C45FE80" w14:textId="5D2F182D" w:rsidR="008E1341" w:rsidRPr="00FD6EA5" w:rsidRDefault="00224223" w:rsidP="008E134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 kwietnia</w:t>
      </w:r>
      <w:r w:rsidR="008E1341" w:rsidRPr="00FD6EA5">
        <w:rPr>
          <w:rFonts w:ascii="Times New Roman" w:hAnsi="Times New Roman" w:cs="Times New Roman"/>
          <w:b/>
          <w:bCs/>
          <w:sz w:val="24"/>
          <w:szCs w:val="24"/>
        </w:rPr>
        <w:t xml:space="preserve"> 2022 r. </w:t>
      </w:r>
      <w:r w:rsidR="00FD6EA5" w:rsidRPr="00FD6EA5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FE1FFF">
        <w:rPr>
          <w:rFonts w:ascii="Times New Roman" w:hAnsi="Times New Roman" w:cs="Times New Roman"/>
          <w:b/>
          <w:bCs/>
          <w:sz w:val="24"/>
          <w:szCs w:val="24"/>
        </w:rPr>
        <w:t>środa</w:t>
      </w:r>
      <w:r w:rsidR="008E1341" w:rsidRPr="00FD6EA5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59BE62F2" w14:textId="34F1DF61" w:rsidR="008E1341" w:rsidRPr="00FD6EA5" w:rsidRDefault="008E1341" w:rsidP="008E134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6EA5">
        <w:rPr>
          <w:rFonts w:ascii="Times New Roman" w:hAnsi="Times New Roman" w:cs="Times New Roman"/>
          <w:b/>
          <w:bCs/>
          <w:sz w:val="24"/>
          <w:szCs w:val="24"/>
        </w:rPr>
        <w:t xml:space="preserve">o godzinie </w:t>
      </w:r>
      <w:r w:rsidR="00FD6EA5" w:rsidRPr="00FD6EA5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22422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FE1FFF">
        <w:rPr>
          <w:rFonts w:ascii="Times New Roman" w:hAnsi="Times New Roman" w:cs="Times New Roman"/>
          <w:b/>
          <w:bCs/>
          <w:sz w:val="24"/>
          <w:szCs w:val="24"/>
        </w:rPr>
        <w:t>:00</w:t>
      </w:r>
    </w:p>
    <w:p w14:paraId="0E460E6E" w14:textId="77777777" w:rsidR="008E1341" w:rsidRDefault="008E1341" w:rsidP="008E1341">
      <w:pPr>
        <w:rPr>
          <w:rFonts w:ascii="Times New Roman" w:hAnsi="Times New Roman" w:cs="Times New Roman"/>
          <w:sz w:val="24"/>
          <w:szCs w:val="24"/>
        </w:rPr>
      </w:pPr>
    </w:p>
    <w:p w14:paraId="40FE9352" w14:textId="30A438B3" w:rsidR="008E1341" w:rsidRDefault="008E1341" w:rsidP="008E1341">
      <w:pPr>
        <w:rPr>
          <w:rFonts w:ascii="Times New Roman" w:hAnsi="Times New Roman" w:cs="Times New Roman"/>
          <w:sz w:val="24"/>
          <w:szCs w:val="24"/>
        </w:rPr>
      </w:pPr>
      <w:r w:rsidRPr="008E1341">
        <w:rPr>
          <w:rFonts w:ascii="Times New Roman" w:hAnsi="Times New Roman" w:cs="Times New Roman"/>
          <w:sz w:val="24"/>
          <w:szCs w:val="24"/>
        </w:rPr>
        <w:t>Proponowany porządek posiedzenia:</w:t>
      </w:r>
    </w:p>
    <w:p w14:paraId="27200159" w14:textId="0D69D235" w:rsidR="008E1341" w:rsidRPr="00FE1FFF" w:rsidRDefault="008E1341" w:rsidP="008E134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1FFF">
        <w:rPr>
          <w:rFonts w:ascii="Times New Roman" w:hAnsi="Times New Roman" w:cs="Times New Roman"/>
          <w:sz w:val="24"/>
          <w:szCs w:val="24"/>
        </w:rPr>
        <w:t>Otwarcie posiedzenia.</w:t>
      </w:r>
    </w:p>
    <w:p w14:paraId="2FB1F2DA" w14:textId="3DC875AF" w:rsidR="008E1341" w:rsidRPr="00FE1FFF" w:rsidRDefault="008E1341" w:rsidP="008E134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1FFF">
        <w:rPr>
          <w:rFonts w:ascii="Times New Roman" w:hAnsi="Times New Roman" w:cs="Times New Roman"/>
          <w:sz w:val="24"/>
          <w:szCs w:val="24"/>
        </w:rPr>
        <w:t>Przyjęcie porządku obrad.</w:t>
      </w:r>
    </w:p>
    <w:p w14:paraId="4E5798AF" w14:textId="3E25E1AA" w:rsidR="00FE1FFF" w:rsidRDefault="00224223" w:rsidP="008E134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Przyjęcie projektu uchwały w sprawie </w:t>
      </w:r>
      <w:r w:rsidRPr="00224223">
        <w:rPr>
          <w:rFonts w:ascii="Times New Roman" w:hAnsi="Times New Roman" w:cs="Times New Roman"/>
          <w:bCs/>
          <w:sz w:val="24"/>
          <w:szCs w:val="24"/>
        </w:rPr>
        <w:t>korekty rozdysponowania środków wydzielonych do dyspozycji Dzielnicy V Krowodrza na rok 2022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4E4F19D0" w14:textId="5724AB8A" w:rsidR="00EE0FCA" w:rsidRPr="00EE0FCA" w:rsidRDefault="00EE0FCA" w:rsidP="00EE0FC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62447">
        <w:rPr>
          <w:rFonts w:ascii="Times New Roman" w:hAnsi="Times New Roman" w:cs="Times New Roman"/>
          <w:sz w:val="24"/>
          <w:szCs w:val="24"/>
        </w:rPr>
        <w:t>Omówienie projektu "Krakowski Szlak Filmowy - Krowodrza"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E50D3F2" w14:textId="40FFF206" w:rsidR="00DB5E8D" w:rsidRPr="00FE1FFF" w:rsidRDefault="00DB5E8D" w:rsidP="008E134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1FFF">
        <w:rPr>
          <w:rFonts w:ascii="Times New Roman" w:hAnsi="Times New Roman" w:cs="Times New Roman"/>
          <w:sz w:val="24"/>
          <w:szCs w:val="24"/>
        </w:rPr>
        <w:t>Sprawy bieżące.</w:t>
      </w:r>
    </w:p>
    <w:p w14:paraId="35F4ACDE" w14:textId="2B53A445" w:rsidR="00DB5E8D" w:rsidRPr="00FE1FFF" w:rsidRDefault="00DB5E8D" w:rsidP="008E134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1FFF">
        <w:rPr>
          <w:rFonts w:ascii="Times New Roman" w:hAnsi="Times New Roman" w:cs="Times New Roman"/>
          <w:sz w:val="24"/>
          <w:szCs w:val="24"/>
        </w:rPr>
        <w:t>Oświadczenia i komunikaty.</w:t>
      </w:r>
    </w:p>
    <w:p w14:paraId="42D1BE50" w14:textId="78E19509" w:rsidR="00DB5E8D" w:rsidRPr="00FE1FFF" w:rsidRDefault="00DB5E8D" w:rsidP="008E134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1FFF">
        <w:rPr>
          <w:rFonts w:ascii="Times New Roman" w:hAnsi="Times New Roman" w:cs="Times New Roman"/>
          <w:sz w:val="24"/>
          <w:szCs w:val="24"/>
        </w:rPr>
        <w:t>Zamknięcie posiedzenia.</w:t>
      </w:r>
    </w:p>
    <w:p w14:paraId="011F6B57" w14:textId="609E875F" w:rsidR="00457E81" w:rsidRDefault="00457E81" w:rsidP="00457E81">
      <w:pPr>
        <w:rPr>
          <w:rFonts w:ascii="Times New Roman" w:hAnsi="Times New Roman" w:cs="Times New Roman"/>
          <w:sz w:val="24"/>
          <w:szCs w:val="24"/>
        </w:rPr>
      </w:pPr>
    </w:p>
    <w:p w14:paraId="3CBC209A" w14:textId="183B8CAA" w:rsidR="00457E81" w:rsidRDefault="00457E81" w:rsidP="00457E81">
      <w:pPr>
        <w:rPr>
          <w:rFonts w:ascii="Times New Roman" w:hAnsi="Times New Roman" w:cs="Times New Roman"/>
          <w:sz w:val="24"/>
          <w:szCs w:val="24"/>
        </w:rPr>
      </w:pPr>
    </w:p>
    <w:p w14:paraId="141B1055" w14:textId="77777777" w:rsidR="00457E81" w:rsidRDefault="00457E81" w:rsidP="00457E8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Przewodniczący Komisji</w:t>
      </w:r>
    </w:p>
    <w:p w14:paraId="3F900BA2" w14:textId="12BEFA38" w:rsidR="00457E81" w:rsidRPr="00457E81" w:rsidRDefault="00457E81" w:rsidP="00457E8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Łukasz Mańczyk</w:t>
      </w:r>
    </w:p>
    <w:sectPr w:rsidR="00457E81" w:rsidRPr="00457E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0276E"/>
    <w:multiLevelType w:val="hybridMultilevel"/>
    <w:tmpl w:val="BC3257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92937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341"/>
    <w:rsid w:val="001C00A4"/>
    <w:rsid w:val="00224223"/>
    <w:rsid w:val="002C03A9"/>
    <w:rsid w:val="00457E81"/>
    <w:rsid w:val="00675927"/>
    <w:rsid w:val="008164B6"/>
    <w:rsid w:val="008E1341"/>
    <w:rsid w:val="00AB45C8"/>
    <w:rsid w:val="00B1420A"/>
    <w:rsid w:val="00C2718E"/>
    <w:rsid w:val="00DB5E8D"/>
    <w:rsid w:val="00E1176E"/>
    <w:rsid w:val="00EE0FCA"/>
    <w:rsid w:val="00FD6EA5"/>
    <w:rsid w:val="00FE1FFF"/>
    <w:rsid w:val="00FF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6A901"/>
  <w15:chartTrackingRefBased/>
  <w15:docId w15:val="{FA6B6D46-924B-4170-9735-E8C5354E7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13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114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dzielnica5</dc:creator>
  <cp:keywords/>
  <dc:description/>
  <cp:lastModifiedBy>dzielnica5</cp:lastModifiedBy>
  <cp:revision>4</cp:revision>
  <cp:lastPrinted>2022-04-12T08:47:00Z</cp:lastPrinted>
  <dcterms:created xsi:type="dcterms:W3CDTF">2022-04-12T06:17:00Z</dcterms:created>
  <dcterms:modified xsi:type="dcterms:W3CDTF">2022-04-12T08:48:00Z</dcterms:modified>
</cp:coreProperties>
</file>