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17A46285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AB4863">
        <w:rPr>
          <w:sz w:val="24"/>
          <w:szCs w:val="24"/>
        </w:rPr>
        <w:t>5</w:t>
      </w:r>
      <w:r w:rsidR="008822F9">
        <w:rPr>
          <w:sz w:val="24"/>
          <w:szCs w:val="24"/>
        </w:rPr>
        <w:t>3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45C0F">
        <w:rPr>
          <w:sz w:val="24"/>
          <w:szCs w:val="24"/>
        </w:rPr>
        <w:t>2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2BBD2BCD" w14:textId="5AA3F1E8" w:rsidR="00041CC3" w:rsidRPr="00C730C3" w:rsidRDefault="00041CC3" w:rsidP="007C7A27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AB4863">
        <w:rPr>
          <w:b/>
          <w:sz w:val="24"/>
          <w:szCs w:val="28"/>
        </w:rPr>
        <w:t>L</w:t>
      </w:r>
      <w:r w:rsidR="002F7830">
        <w:rPr>
          <w:b/>
          <w:sz w:val="24"/>
          <w:szCs w:val="28"/>
        </w:rPr>
        <w:t>I</w:t>
      </w:r>
      <w:r w:rsidR="008822F9">
        <w:rPr>
          <w:b/>
          <w:sz w:val="24"/>
          <w:szCs w:val="28"/>
        </w:rPr>
        <w:t>II</w:t>
      </w:r>
      <w:r w:rsidRPr="00C730C3">
        <w:rPr>
          <w:b/>
          <w:sz w:val="24"/>
          <w:szCs w:val="28"/>
        </w:rPr>
        <w:t xml:space="preserve"> sesji</w:t>
      </w:r>
    </w:p>
    <w:p w14:paraId="13462062" w14:textId="38BBB577" w:rsidR="00041CC3" w:rsidRPr="00C730C3" w:rsidRDefault="00041CC3" w:rsidP="007C7A27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>Rady Dzielnicy V Krowodrza ul. Kazimierza Wielkiego 112/2</w:t>
      </w:r>
    </w:p>
    <w:p w14:paraId="0454F8F7" w14:textId="578916BC" w:rsidR="00041CC3" w:rsidRPr="00C730C3" w:rsidRDefault="00041CC3" w:rsidP="007C7A27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8822F9">
        <w:rPr>
          <w:b/>
          <w:sz w:val="24"/>
          <w:szCs w:val="28"/>
        </w:rPr>
        <w:t>30 sierpnia</w:t>
      </w:r>
      <w:r w:rsidR="002712A3"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 w:rsidR="009379EC">
        <w:rPr>
          <w:b/>
          <w:sz w:val="24"/>
          <w:szCs w:val="28"/>
        </w:rPr>
        <w:t>2</w:t>
      </w:r>
      <w:r w:rsidR="00745C0F">
        <w:rPr>
          <w:b/>
          <w:sz w:val="24"/>
          <w:szCs w:val="28"/>
        </w:rPr>
        <w:t>2</w:t>
      </w:r>
      <w:r w:rsidRPr="00C730C3">
        <w:rPr>
          <w:b/>
          <w:sz w:val="24"/>
          <w:szCs w:val="28"/>
        </w:rPr>
        <w:t xml:space="preserve"> r.</w:t>
      </w:r>
    </w:p>
    <w:p w14:paraId="4ADFD965" w14:textId="3B8213B8" w:rsidR="00041CC3" w:rsidRDefault="00041CC3" w:rsidP="007C7A27">
      <w:pPr>
        <w:jc w:val="center"/>
        <w:rPr>
          <w:b/>
          <w:sz w:val="24"/>
          <w:szCs w:val="24"/>
        </w:rPr>
      </w:pPr>
      <w:r w:rsidRPr="00C730C3">
        <w:rPr>
          <w:b/>
          <w:sz w:val="24"/>
          <w:szCs w:val="28"/>
        </w:rPr>
        <w:t>o godzinie 18.</w:t>
      </w:r>
      <w:r w:rsidR="00E26310">
        <w:rPr>
          <w:b/>
          <w:sz w:val="24"/>
          <w:szCs w:val="28"/>
        </w:rPr>
        <w:t>3</w:t>
      </w:r>
      <w:r w:rsidRPr="00C730C3">
        <w:rPr>
          <w:b/>
          <w:sz w:val="24"/>
          <w:szCs w:val="28"/>
        </w:rPr>
        <w:t>0</w:t>
      </w:r>
      <w:r w:rsidR="00EB52B3">
        <w:rPr>
          <w:b/>
          <w:sz w:val="24"/>
          <w:szCs w:val="28"/>
        </w:rPr>
        <w:t xml:space="preserve"> </w:t>
      </w:r>
      <w:r w:rsidR="009379EC">
        <w:rPr>
          <w:b/>
          <w:sz w:val="24"/>
          <w:szCs w:val="24"/>
        </w:rPr>
        <w:t xml:space="preserve">(tryb </w:t>
      </w:r>
      <w:r w:rsidR="008822F9">
        <w:rPr>
          <w:b/>
          <w:sz w:val="24"/>
          <w:szCs w:val="24"/>
        </w:rPr>
        <w:t>zdalny</w:t>
      </w:r>
      <w:r w:rsidR="009379EC">
        <w:rPr>
          <w:b/>
          <w:sz w:val="24"/>
          <w:szCs w:val="24"/>
        </w:rPr>
        <w:t>)</w:t>
      </w:r>
      <w:r w:rsidR="007C7A27" w:rsidRPr="007C7A27">
        <w:rPr>
          <w:b/>
          <w:sz w:val="24"/>
          <w:szCs w:val="24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49E9EEF2" w14:textId="757EA45C" w:rsidR="00AB4863" w:rsidRDefault="00041CC3" w:rsidP="00AB4863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6384478"/>
    </w:p>
    <w:p w14:paraId="53D5E232" w14:textId="308C2474" w:rsidR="00AB4863" w:rsidRDefault="00B10825" w:rsidP="00AB486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97897869"/>
      <w:bookmarkEnd w:id="1"/>
      <w:r w:rsidRPr="00B72C6F">
        <w:rPr>
          <w:sz w:val="24"/>
          <w:szCs w:val="24"/>
        </w:rPr>
        <w:t>Przyjęcie uchwały</w:t>
      </w:r>
      <w:r w:rsidRPr="00B72C6F">
        <w:rPr>
          <w:b/>
          <w:bCs/>
          <w:sz w:val="24"/>
          <w:szCs w:val="24"/>
        </w:rPr>
        <w:t xml:space="preserve"> </w:t>
      </w:r>
      <w:r w:rsidRPr="00B72C6F">
        <w:rPr>
          <w:sz w:val="24"/>
          <w:szCs w:val="24"/>
        </w:rPr>
        <w:t xml:space="preserve">w sprawie </w:t>
      </w:r>
      <w:r w:rsidR="00F555E6" w:rsidRPr="00F555E6">
        <w:rPr>
          <w:bCs/>
          <w:sz w:val="24"/>
          <w:szCs w:val="24"/>
        </w:rPr>
        <w:t>korekty rozdysponowania środków wydzielonych do dyspozycji Dzielnicy V Krowodrza na rok 2022</w:t>
      </w:r>
      <w:r w:rsidR="00F555E6" w:rsidRPr="00B72C6F">
        <w:rPr>
          <w:sz w:val="24"/>
          <w:szCs w:val="24"/>
        </w:rPr>
        <w:t xml:space="preserve"> </w:t>
      </w:r>
      <w:r w:rsidRPr="00B72C6F">
        <w:rPr>
          <w:sz w:val="24"/>
          <w:szCs w:val="24"/>
        </w:rPr>
        <w:t xml:space="preserve">(Projekt </w:t>
      </w:r>
      <w:r w:rsidR="00F555E6">
        <w:rPr>
          <w:sz w:val="24"/>
          <w:szCs w:val="24"/>
        </w:rPr>
        <w:t>Zarządu</w:t>
      </w:r>
      <w:r w:rsidRPr="00B72C6F">
        <w:rPr>
          <w:sz w:val="24"/>
          <w:szCs w:val="24"/>
        </w:rPr>
        <w:t>)</w:t>
      </w:r>
      <w:bookmarkEnd w:id="2"/>
      <w:r w:rsidR="00AB4863">
        <w:rPr>
          <w:sz w:val="24"/>
          <w:szCs w:val="24"/>
        </w:rPr>
        <w:t>.</w:t>
      </w:r>
    </w:p>
    <w:p w14:paraId="0B5F3A1B" w14:textId="07E09330" w:rsidR="008822F9" w:rsidRPr="008822F9" w:rsidRDefault="008822F9" w:rsidP="008822F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Przyjęcie uchwały</w:t>
      </w:r>
      <w:r w:rsidRPr="00B72C6F">
        <w:rPr>
          <w:b/>
          <w:bCs/>
          <w:sz w:val="24"/>
          <w:szCs w:val="24"/>
        </w:rPr>
        <w:t xml:space="preserve"> </w:t>
      </w:r>
      <w:r w:rsidRPr="00B72C6F">
        <w:rPr>
          <w:sz w:val="24"/>
          <w:szCs w:val="24"/>
        </w:rPr>
        <w:t xml:space="preserve">w sprawie </w:t>
      </w:r>
      <w:r w:rsidRPr="00F555E6">
        <w:rPr>
          <w:bCs/>
          <w:sz w:val="24"/>
          <w:szCs w:val="24"/>
        </w:rPr>
        <w:t>korekty rozdysponowania środków wydzielonych do dyspozycji Dzielnicy V Krowodrza na rok 202</w:t>
      </w:r>
      <w:r>
        <w:rPr>
          <w:bCs/>
          <w:sz w:val="24"/>
          <w:szCs w:val="24"/>
        </w:rPr>
        <w:t>3</w:t>
      </w:r>
      <w:r w:rsidRPr="00B72C6F">
        <w:rPr>
          <w:sz w:val="24"/>
          <w:szCs w:val="24"/>
        </w:rPr>
        <w:t xml:space="preserve"> (Projekt </w:t>
      </w:r>
      <w:r>
        <w:rPr>
          <w:sz w:val="24"/>
          <w:szCs w:val="24"/>
        </w:rPr>
        <w:t>Zarządu</w:t>
      </w:r>
      <w:r w:rsidRPr="00B72C6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15A6EF4" w14:textId="40266A45" w:rsidR="00650481" w:rsidRDefault="00650481" w:rsidP="00AB486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Przyjęcie uchwały w sprawie</w:t>
      </w:r>
      <w:r w:rsidR="008822F9">
        <w:rPr>
          <w:sz w:val="24"/>
          <w:szCs w:val="24"/>
        </w:rPr>
        <w:t xml:space="preserve"> </w:t>
      </w:r>
      <w:r w:rsidR="008822F9" w:rsidRPr="008822F9">
        <w:rPr>
          <w:bCs/>
          <w:sz w:val="24"/>
          <w:szCs w:val="24"/>
        </w:rPr>
        <w:t xml:space="preserve">opinii dla koncepcji drogowej rozwiązań komunikacyjnych przy ul. Wrocławskiej w związku z planowaną inwestycją pn. „Budowa budynku usługowego z garażem podziemnym na działkach nr ew. 11/1, 11/2 </w:t>
      </w:r>
      <w:proofErr w:type="spellStart"/>
      <w:r w:rsidR="008822F9" w:rsidRPr="008822F9">
        <w:rPr>
          <w:bCs/>
          <w:sz w:val="24"/>
          <w:szCs w:val="24"/>
        </w:rPr>
        <w:t>obr</w:t>
      </w:r>
      <w:proofErr w:type="spellEnd"/>
      <w:r w:rsidR="008822F9" w:rsidRPr="008822F9">
        <w:rPr>
          <w:bCs/>
          <w:sz w:val="24"/>
          <w:szCs w:val="24"/>
        </w:rPr>
        <w:t>. 45 Krowodrza, przy ul. Racławickiej w Krakowie”</w:t>
      </w:r>
      <w:r>
        <w:rPr>
          <w:sz w:val="24"/>
          <w:szCs w:val="24"/>
        </w:rPr>
        <w:t xml:space="preserve"> </w:t>
      </w:r>
      <w:r w:rsidR="00411DBB">
        <w:rPr>
          <w:sz w:val="24"/>
          <w:szCs w:val="24"/>
        </w:rPr>
        <w:t xml:space="preserve">(Projekt </w:t>
      </w:r>
      <w:r w:rsidR="008822F9">
        <w:rPr>
          <w:sz w:val="24"/>
          <w:szCs w:val="24"/>
        </w:rPr>
        <w:t>Komisji Architektury, Budownictwa i Urbanistyki</w:t>
      </w:r>
      <w:r w:rsidR="00411DBB">
        <w:rPr>
          <w:sz w:val="24"/>
          <w:szCs w:val="24"/>
        </w:rPr>
        <w:t>).</w:t>
      </w:r>
    </w:p>
    <w:p w14:paraId="0DAB82B3" w14:textId="77777777" w:rsidR="00561D19" w:rsidRDefault="00561D19" w:rsidP="00561D1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Przyjęcie uchwały w sprawie </w:t>
      </w:r>
      <w:r w:rsidRPr="00561D19">
        <w:rPr>
          <w:bCs/>
          <w:sz w:val="24"/>
          <w:szCs w:val="24"/>
        </w:rPr>
        <w:t xml:space="preserve">opinii do </w:t>
      </w:r>
      <w:r w:rsidRPr="00561D19">
        <w:rPr>
          <w:bCs/>
          <w:sz w:val="24"/>
          <w:szCs w:val="24"/>
          <w:shd w:val="clear" w:color="auto" w:fill="FFFFFF"/>
        </w:rPr>
        <w:t>dokumentacji projektowej dla budowy drogi rowerowej wzdłuż ul. Nawojki w Krakowie</w:t>
      </w:r>
      <w:r>
        <w:rPr>
          <w:bCs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(Projekt Komisji Praworządności </w:t>
      </w:r>
      <w:r>
        <w:rPr>
          <w:sz w:val="24"/>
          <w:szCs w:val="24"/>
        </w:rPr>
        <w:br/>
        <w:t>i Bezpieczeństwa).</w:t>
      </w:r>
    </w:p>
    <w:p w14:paraId="7E99BFCE" w14:textId="605247DC" w:rsidR="00561D19" w:rsidRPr="00561D19" w:rsidRDefault="00561D19" w:rsidP="00561D1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561D19">
        <w:rPr>
          <w:sz w:val="24"/>
          <w:szCs w:val="24"/>
        </w:rPr>
        <w:t xml:space="preserve">Przyjęcie uchwały w sprawie </w:t>
      </w:r>
      <w:bookmarkStart w:id="3" w:name="_Hlk109824564"/>
      <w:r w:rsidRPr="00561D19">
        <w:rPr>
          <w:sz w:val="24"/>
          <w:szCs w:val="24"/>
        </w:rPr>
        <w:t>oznakowania drogi wewnętrznej Gminy Miejskiej Kraków przy ul. Królewskiej 88</w:t>
      </w:r>
      <w:bookmarkEnd w:id="3"/>
      <w:r>
        <w:rPr>
          <w:sz w:val="24"/>
          <w:szCs w:val="24"/>
        </w:rPr>
        <w:t xml:space="preserve"> (Projekt Komisji Praworządności i Bezpieczeństwa).</w:t>
      </w:r>
    </w:p>
    <w:p w14:paraId="186A2EA5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Sprawy bieżące.</w:t>
      </w:r>
    </w:p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67719"/>
    <w:rsid w:val="002712A3"/>
    <w:rsid w:val="002A4D81"/>
    <w:rsid w:val="002F7830"/>
    <w:rsid w:val="00311D33"/>
    <w:rsid w:val="00316CAC"/>
    <w:rsid w:val="003237B9"/>
    <w:rsid w:val="0032764C"/>
    <w:rsid w:val="003538DF"/>
    <w:rsid w:val="00356B13"/>
    <w:rsid w:val="003979B2"/>
    <w:rsid w:val="00411DBB"/>
    <w:rsid w:val="00416507"/>
    <w:rsid w:val="004314E9"/>
    <w:rsid w:val="004B1A7B"/>
    <w:rsid w:val="004C250E"/>
    <w:rsid w:val="004E3430"/>
    <w:rsid w:val="004F7945"/>
    <w:rsid w:val="00561D19"/>
    <w:rsid w:val="00561DF4"/>
    <w:rsid w:val="005A3B21"/>
    <w:rsid w:val="005B3111"/>
    <w:rsid w:val="005F5894"/>
    <w:rsid w:val="00650481"/>
    <w:rsid w:val="006D0A26"/>
    <w:rsid w:val="006F01EA"/>
    <w:rsid w:val="00745C0F"/>
    <w:rsid w:val="0078538F"/>
    <w:rsid w:val="007A2B47"/>
    <w:rsid w:val="007C7A27"/>
    <w:rsid w:val="007D29E9"/>
    <w:rsid w:val="00802136"/>
    <w:rsid w:val="00812BA5"/>
    <w:rsid w:val="00814A99"/>
    <w:rsid w:val="00843B29"/>
    <w:rsid w:val="008806F5"/>
    <w:rsid w:val="008822F9"/>
    <w:rsid w:val="00893BA5"/>
    <w:rsid w:val="008C7B13"/>
    <w:rsid w:val="00903B7A"/>
    <w:rsid w:val="009379EC"/>
    <w:rsid w:val="009578D8"/>
    <w:rsid w:val="00964EFE"/>
    <w:rsid w:val="009C3C54"/>
    <w:rsid w:val="009D1EA4"/>
    <w:rsid w:val="009F0E5B"/>
    <w:rsid w:val="00A06D22"/>
    <w:rsid w:val="00A10417"/>
    <w:rsid w:val="00A25438"/>
    <w:rsid w:val="00A502B1"/>
    <w:rsid w:val="00A86223"/>
    <w:rsid w:val="00AA7848"/>
    <w:rsid w:val="00AB4863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C94310"/>
    <w:rsid w:val="00C952AC"/>
    <w:rsid w:val="00CC0B1A"/>
    <w:rsid w:val="00CC7D9B"/>
    <w:rsid w:val="00D43B28"/>
    <w:rsid w:val="00D76D43"/>
    <w:rsid w:val="00D87577"/>
    <w:rsid w:val="00E26310"/>
    <w:rsid w:val="00E5592B"/>
    <w:rsid w:val="00E60A4E"/>
    <w:rsid w:val="00E84EC0"/>
    <w:rsid w:val="00EA0F99"/>
    <w:rsid w:val="00EA1B8D"/>
    <w:rsid w:val="00EB52B3"/>
    <w:rsid w:val="00ED3920"/>
    <w:rsid w:val="00F16F9A"/>
    <w:rsid w:val="00F51E62"/>
    <w:rsid w:val="00F555E6"/>
    <w:rsid w:val="00F859E4"/>
    <w:rsid w:val="00FB3E6F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2022-08-19T06:34:00Z</cp:lastPrinted>
  <dcterms:created xsi:type="dcterms:W3CDTF">2022-08-18T11:36:00Z</dcterms:created>
  <dcterms:modified xsi:type="dcterms:W3CDTF">2022-08-19T06:35:00Z</dcterms:modified>
</cp:coreProperties>
</file>